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4882F" w14:textId="77777777" w:rsidR="00B4423C" w:rsidRDefault="00B4423C" w:rsidP="009A1D9A">
      <w:pPr>
        <w:rPr>
          <w:rFonts w:ascii="Arial" w:hAnsi="Arial" w:cs="Arial"/>
          <w:b/>
        </w:rPr>
      </w:pPr>
      <w:bookmarkStart w:id="0" w:name="_GoBack"/>
      <w:bookmarkEnd w:id="0"/>
      <w:r>
        <w:rPr>
          <w:noProof/>
        </w:rPr>
        <w:drawing>
          <wp:inline distT="0" distB="0" distL="0" distR="0" wp14:anchorId="109685A5" wp14:editId="4B20DFD2">
            <wp:extent cx="1438275" cy="1106365"/>
            <wp:effectExtent l="0" t="0" r="0" b="0"/>
            <wp:docPr id="1" name="Picture 1" descr="C:\Users\DBaumgartner\AppData\Local\Microsoft\Windows\Temporary Internet Files\Content.Word\CAASPP-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umgartner\AppData\Local\Microsoft\Windows\Temporary Internet Files\Content.Word\CAASPP-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764" cy="1137510"/>
                    </a:xfrm>
                    <a:prstGeom prst="rect">
                      <a:avLst/>
                    </a:prstGeom>
                    <a:noFill/>
                    <a:ln>
                      <a:noFill/>
                    </a:ln>
                  </pic:spPr>
                </pic:pic>
              </a:graphicData>
            </a:graphic>
          </wp:inline>
        </w:drawing>
      </w:r>
    </w:p>
    <w:p w14:paraId="01E329E1" w14:textId="77777777" w:rsidR="00B4423C" w:rsidRDefault="00B4423C" w:rsidP="00D15BB4">
      <w:pPr>
        <w:jc w:val="center"/>
        <w:rPr>
          <w:rFonts w:ascii="Arial" w:hAnsi="Arial" w:cs="Arial"/>
          <w:b/>
        </w:rPr>
      </w:pPr>
    </w:p>
    <w:p w14:paraId="7EAAC10D" w14:textId="1F092AE6" w:rsidR="00CF5D74" w:rsidRPr="009A1D9A" w:rsidRDefault="00ED154E" w:rsidP="00D15BB4">
      <w:pPr>
        <w:jc w:val="center"/>
        <w:rPr>
          <w:sz w:val="32"/>
          <w:szCs w:val="32"/>
        </w:rPr>
      </w:pPr>
      <w:r w:rsidRPr="009A1D9A">
        <w:rPr>
          <w:rFonts w:ascii="Arial" w:hAnsi="Arial" w:cs="Arial"/>
          <w:b/>
          <w:sz w:val="32"/>
          <w:szCs w:val="32"/>
        </w:rPr>
        <w:t>California Assessment of Student Performance and Progress</w:t>
      </w:r>
    </w:p>
    <w:p w14:paraId="5DDDE0DA" w14:textId="77777777" w:rsidR="00D15BB4" w:rsidRPr="009A1D9A" w:rsidRDefault="00FA4F07" w:rsidP="00E37FF0">
      <w:pPr>
        <w:jc w:val="center"/>
        <w:rPr>
          <w:rFonts w:ascii="Arial" w:hAnsi="Arial" w:cs="Arial"/>
          <w:b/>
          <w:sz w:val="32"/>
          <w:szCs w:val="32"/>
        </w:rPr>
      </w:pPr>
      <w:r w:rsidRPr="009A1D9A">
        <w:rPr>
          <w:rFonts w:ascii="Arial" w:hAnsi="Arial" w:cs="Arial"/>
          <w:b/>
          <w:sz w:val="32"/>
          <w:szCs w:val="32"/>
        </w:rPr>
        <w:t>Communication-Related</w:t>
      </w:r>
      <w:r w:rsidR="002C697E" w:rsidRPr="009A1D9A">
        <w:rPr>
          <w:rFonts w:ascii="Arial" w:hAnsi="Arial" w:cs="Arial"/>
          <w:b/>
          <w:sz w:val="32"/>
          <w:szCs w:val="32"/>
        </w:rPr>
        <w:t xml:space="preserve"> </w:t>
      </w:r>
      <w:r w:rsidR="00CA67A5" w:rsidRPr="009A1D9A">
        <w:rPr>
          <w:rFonts w:ascii="Arial" w:hAnsi="Arial" w:cs="Arial"/>
          <w:b/>
          <w:sz w:val="32"/>
          <w:szCs w:val="32"/>
        </w:rPr>
        <w:t xml:space="preserve">Common Questions </w:t>
      </w:r>
      <w:r w:rsidR="000158F3" w:rsidRPr="009A1D9A">
        <w:rPr>
          <w:rFonts w:ascii="Arial" w:hAnsi="Arial" w:cs="Arial"/>
          <w:b/>
          <w:sz w:val="32"/>
          <w:szCs w:val="32"/>
        </w:rPr>
        <w:t>about</w:t>
      </w:r>
      <w:r w:rsidR="00CF5D74" w:rsidRPr="009A1D9A">
        <w:rPr>
          <w:rFonts w:ascii="Arial" w:hAnsi="Arial" w:cs="Arial"/>
          <w:b/>
          <w:sz w:val="32"/>
          <w:szCs w:val="32"/>
        </w:rPr>
        <w:t xml:space="preserve"> </w:t>
      </w:r>
    </w:p>
    <w:p w14:paraId="77BD19BD" w14:textId="2407FC6A" w:rsidR="00ED154E" w:rsidRPr="009A1D9A" w:rsidRDefault="00CF5D74" w:rsidP="00E37FF0">
      <w:pPr>
        <w:jc w:val="center"/>
        <w:rPr>
          <w:rFonts w:ascii="Arial" w:hAnsi="Arial" w:cs="Arial"/>
          <w:b/>
          <w:sz w:val="32"/>
          <w:szCs w:val="32"/>
        </w:rPr>
      </w:pPr>
      <w:r w:rsidRPr="009A1D9A">
        <w:rPr>
          <w:rFonts w:ascii="Arial" w:hAnsi="Arial" w:cs="Arial"/>
          <w:b/>
          <w:sz w:val="32"/>
          <w:szCs w:val="32"/>
        </w:rPr>
        <w:t>Smarter Balanced Assessments</w:t>
      </w:r>
    </w:p>
    <w:p w14:paraId="7FA58A67" w14:textId="77777777" w:rsidR="00B4423C" w:rsidRPr="009A1D9A" w:rsidRDefault="00B4423C" w:rsidP="00E37FF0">
      <w:pPr>
        <w:jc w:val="center"/>
        <w:rPr>
          <w:rFonts w:ascii="Arial" w:hAnsi="Arial" w:cs="Arial"/>
          <w:b/>
        </w:rPr>
      </w:pPr>
    </w:p>
    <w:p w14:paraId="2C9157FB" w14:textId="77777777" w:rsidR="00104C08" w:rsidRPr="009A1D9A" w:rsidRDefault="00104C08" w:rsidP="00B91CE9">
      <w:pPr>
        <w:rPr>
          <w:rFonts w:ascii="Arial" w:hAnsi="Arial" w:cs="Arial"/>
        </w:rPr>
      </w:pPr>
    </w:p>
    <w:p w14:paraId="3C9924AA" w14:textId="23F3A3BB" w:rsidR="002C697E" w:rsidRPr="009A1D9A" w:rsidRDefault="000158F3" w:rsidP="00664D61">
      <w:pPr>
        <w:rPr>
          <w:rFonts w:ascii="Arial" w:hAnsi="Arial" w:cs="Arial"/>
          <w:bCs/>
        </w:rPr>
      </w:pPr>
      <w:r w:rsidRPr="009A1D9A">
        <w:rPr>
          <w:rFonts w:ascii="Arial" w:hAnsi="Arial" w:cs="Arial"/>
          <w:bCs/>
        </w:rPr>
        <w:t xml:space="preserve">The following </w:t>
      </w:r>
      <w:r w:rsidR="009D6D5A" w:rsidRPr="009A1D9A">
        <w:rPr>
          <w:rFonts w:ascii="Arial" w:hAnsi="Arial" w:cs="Arial"/>
          <w:bCs/>
        </w:rPr>
        <w:t>common questions and answers</w:t>
      </w:r>
      <w:r w:rsidRPr="009A1D9A">
        <w:rPr>
          <w:rFonts w:ascii="Arial" w:hAnsi="Arial" w:cs="Arial"/>
          <w:bCs/>
        </w:rPr>
        <w:t xml:space="preserve"> may be useful as </w:t>
      </w:r>
      <w:r w:rsidR="002C697E" w:rsidRPr="009A1D9A">
        <w:rPr>
          <w:rFonts w:ascii="Arial" w:hAnsi="Arial" w:cs="Arial"/>
          <w:bCs/>
        </w:rPr>
        <w:t xml:space="preserve">California educators </w:t>
      </w:r>
      <w:r w:rsidRPr="009A1D9A">
        <w:rPr>
          <w:rFonts w:ascii="Arial" w:hAnsi="Arial" w:cs="Arial"/>
          <w:bCs/>
        </w:rPr>
        <w:t>communicate about the Smarter Balanced Assessment System with students, parents, the media, local school boards, and the general public.</w:t>
      </w:r>
    </w:p>
    <w:p w14:paraId="209C3478" w14:textId="77777777" w:rsidR="000158F3" w:rsidRPr="009A1D9A" w:rsidRDefault="000158F3" w:rsidP="00664D61">
      <w:pPr>
        <w:rPr>
          <w:rFonts w:ascii="Arial" w:hAnsi="Arial" w:cs="Arial"/>
          <w:b/>
          <w:bCs/>
        </w:rPr>
      </w:pPr>
    </w:p>
    <w:p w14:paraId="5EE8F673" w14:textId="54DCF401" w:rsidR="00664D61" w:rsidRPr="009A1D9A" w:rsidRDefault="00CA67A5" w:rsidP="00664D61">
      <w:pPr>
        <w:rPr>
          <w:rFonts w:ascii="Arial" w:hAnsi="Arial" w:cs="Arial"/>
          <w:b/>
          <w:bCs/>
        </w:rPr>
      </w:pPr>
      <w:r w:rsidRPr="009A1D9A">
        <w:rPr>
          <w:rFonts w:ascii="Arial" w:hAnsi="Arial" w:cs="Arial"/>
          <w:b/>
          <w:bCs/>
        </w:rPr>
        <w:t>Part of a</w:t>
      </w:r>
      <w:r w:rsidR="00664D61" w:rsidRPr="009A1D9A">
        <w:rPr>
          <w:rFonts w:ascii="Arial" w:hAnsi="Arial" w:cs="Arial"/>
          <w:b/>
          <w:bCs/>
        </w:rPr>
        <w:t xml:space="preserve"> Comprehensive Plan for Student Success</w:t>
      </w:r>
    </w:p>
    <w:p w14:paraId="29E6D1C3" w14:textId="77777777" w:rsidR="00EB46F9" w:rsidRPr="00EB46F9" w:rsidRDefault="00EB46F9" w:rsidP="00EB46F9">
      <w:pPr>
        <w:rPr>
          <w:rFonts w:ascii="Calibri" w:hAnsi="Calibri" w:cs="Times New Roman"/>
          <w:b/>
          <w:bCs/>
          <w:sz w:val="22"/>
          <w:szCs w:val="22"/>
        </w:rPr>
      </w:pPr>
    </w:p>
    <w:p w14:paraId="1709FCE9" w14:textId="77777777" w:rsidR="00EB46F9" w:rsidRPr="00EB46F9" w:rsidRDefault="00EB46F9" w:rsidP="00EB46F9">
      <w:pPr>
        <w:rPr>
          <w:rFonts w:ascii="Arial" w:hAnsi="Arial" w:cs="Arial"/>
        </w:rPr>
      </w:pPr>
      <w:r w:rsidRPr="00EB46F9">
        <w:rPr>
          <w:rFonts w:ascii="Arial" w:hAnsi="Arial" w:cs="Arial"/>
        </w:rPr>
        <w:t xml:space="preserve">Knowing that public schools are preparing students for the challenges of the future, California has developed a comprehensive plan for high-quality teaching and learning in every school. We have a long way to go, but our work is well under way, with higher academic standards, more decision-making in the hands of schools and communities, and more resources dedicated to schools and to students with the greatest needs. </w:t>
      </w:r>
    </w:p>
    <w:p w14:paraId="75382CAA" w14:textId="77777777" w:rsidR="00EB46F9" w:rsidRPr="00EB46F9" w:rsidRDefault="00EB46F9" w:rsidP="00EB46F9">
      <w:pPr>
        <w:rPr>
          <w:rFonts w:ascii="Arial" w:hAnsi="Arial" w:cs="Arial"/>
        </w:rPr>
      </w:pPr>
    </w:p>
    <w:p w14:paraId="0716748A" w14:textId="77777777" w:rsidR="00EB46F9" w:rsidRPr="00EB46F9" w:rsidRDefault="00EB46F9" w:rsidP="00EB46F9">
      <w:pPr>
        <w:rPr>
          <w:rFonts w:ascii="Arial" w:hAnsi="Arial" w:cs="Arial"/>
        </w:rPr>
      </w:pPr>
      <w:r w:rsidRPr="00EB46F9">
        <w:rPr>
          <w:rFonts w:ascii="Arial" w:hAnsi="Arial" w:cs="Arial"/>
        </w:rPr>
        <w:t>Gradually, we’re providing more support for teachers, more resources for students and more access to technology. As a result, exciting changes have begun to take place inside our classrooms. Along with reading to follow a story, students are learning to read to cite evidence and draw logical conclusions. They are learning to use math to solve real-world problems rather than merely pick out the right multiple-choice answer.</w:t>
      </w:r>
    </w:p>
    <w:p w14:paraId="03819280" w14:textId="77777777" w:rsidR="00EB46F9" w:rsidRPr="00EB46F9" w:rsidRDefault="00EB46F9" w:rsidP="00EB46F9">
      <w:pPr>
        <w:rPr>
          <w:rFonts w:ascii="Arial" w:hAnsi="Arial" w:cs="Arial"/>
        </w:rPr>
      </w:pPr>
    </w:p>
    <w:p w14:paraId="1CDDED1A" w14:textId="77777777" w:rsidR="00EB46F9" w:rsidRPr="00EB46F9" w:rsidRDefault="00EB46F9" w:rsidP="00EB46F9">
      <w:pPr>
        <w:rPr>
          <w:rFonts w:ascii="Arial" w:hAnsi="Arial" w:cs="Arial"/>
        </w:rPr>
      </w:pPr>
      <w:r w:rsidRPr="00EB46F9">
        <w:rPr>
          <w:rFonts w:ascii="Arial" w:hAnsi="Arial" w:cs="Arial"/>
        </w:rPr>
        <w:t>The system-wide changes we have begun are focused on helping students succeed in the long run, achieving their dreams of college and a career. They will take considerable time and effort to carry out. That’s why the course we’ve set in California is to carefully phase in change as state and local capacity grows.</w:t>
      </w:r>
    </w:p>
    <w:p w14:paraId="6E608C62" w14:textId="77777777" w:rsidR="009A1D9A" w:rsidRPr="00EB46F9" w:rsidRDefault="009A1D9A" w:rsidP="00B91CE9">
      <w:pPr>
        <w:rPr>
          <w:rFonts w:ascii="Arial" w:hAnsi="Arial" w:cs="Arial"/>
          <w:b/>
        </w:rPr>
      </w:pPr>
    </w:p>
    <w:p w14:paraId="600B9B89" w14:textId="124EAB11" w:rsidR="00ED154E" w:rsidRPr="009A1D9A" w:rsidRDefault="00B91CE9" w:rsidP="00B91CE9">
      <w:pPr>
        <w:rPr>
          <w:rFonts w:ascii="Arial" w:hAnsi="Arial" w:cs="Arial"/>
          <w:b/>
        </w:rPr>
      </w:pPr>
      <w:r w:rsidRPr="009A1D9A">
        <w:rPr>
          <w:rFonts w:ascii="Arial" w:hAnsi="Arial" w:cs="Arial"/>
          <w:b/>
        </w:rPr>
        <w:t xml:space="preserve">What </w:t>
      </w:r>
      <w:r w:rsidR="006A24DF" w:rsidRPr="009A1D9A">
        <w:rPr>
          <w:rFonts w:ascii="Arial" w:hAnsi="Arial" w:cs="Arial"/>
          <w:b/>
        </w:rPr>
        <w:t>are the Smarter Balanced Assessments</w:t>
      </w:r>
      <w:r w:rsidR="00ED154E" w:rsidRPr="009A1D9A">
        <w:rPr>
          <w:rFonts w:ascii="Arial" w:hAnsi="Arial" w:cs="Arial"/>
          <w:b/>
        </w:rPr>
        <w:t>?</w:t>
      </w:r>
    </w:p>
    <w:p w14:paraId="385ACCDB" w14:textId="77777777" w:rsidR="00231A65" w:rsidRPr="009A1D9A" w:rsidRDefault="00231A65" w:rsidP="00B91CE9">
      <w:pPr>
        <w:rPr>
          <w:rFonts w:ascii="Arial" w:hAnsi="Arial" w:cs="Arial"/>
        </w:rPr>
      </w:pPr>
    </w:p>
    <w:p w14:paraId="67A48D27" w14:textId="443C4AA4" w:rsidR="008763BB" w:rsidRPr="009A1D9A" w:rsidRDefault="006A24DF" w:rsidP="00E37FF0">
      <w:pPr>
        <w:pStyle w:val="ListParagraph"/>
        <w:numPr>
          <w:ilvl w:val="0"/>
          <w:numId w:val="12"/>
        </w:numPr>
        <w:rPr>
          <w:rFonts w:ascii="Arial" w:hAnsi="Arial" w:cs="Arial"/>
        </w:rPr>
      </w:pPr>
      <w:r w:rsidRPr="009A1D9A">
        <w:rPr>
          <w:rFonts w:ascii="Arial" w:hAnsi="Arial" w:cs="Arial"/>
        </w:rPr>
        <w:t xml:space="preserve">The </w:t>
      </w:r>
      <w:r w:rsidR="009E69B0" w:rsidRPr="009A1D9A">
        <w:rPr>
          <w:rFonts w:ascii="Arial" w:hAnsi="Arial" w:cs="Arial"/>
        </w:rPr>
        <w:t xml:space="preserve">Smarter Balanced assessments </w:t>
      </w:r>
      <w:r w:rsidRPr="009A1D9A">
        <w:rPr>
          <w:rFonts w:ascii="Arial" w:hAnsi="Arial" w:cs="Arial"/>
        </w:rPr>
        <w:t xml:space="preserve">are </w:t>
      </w:r>
      <w:r w:rsidR="0031408E" w:rsidRPr="009A1D9A">
        <w:rPr>
          <w:rFonts w:ascii="Arial" w:hAnsi="Arial" w:cs="Arial"/>
        </w:rPr>
        <w:t xml:space="preserve">new </w:t>
      </w:r>
      <w:r w:rsidRPr="009A1D9A">
        <w:rPr>
          <w:rFonts w:ascii="Arial" w:hAnsi="Arial" w:cs="Arial"/>
        </w:rPr>
        <w:t xml:space="preserve">computer based tests that </w:t>
      </w:r>
      <w:r w:rsidR="009E69B0" w:rsidRPr="009A1D9A">
        <w:rPr>
          <w:rFonts w:ascii="Arial" w:hAnsi="Arial" w:cs="Arial"/>
        </w:rPr>
        <w:t xml:space="preserve">measure student knowledge of </w:t>
      </w:r>
      <w:r w:rsidR="00CF5D74" w:rsidRPr="009A1D9A">
        <w:rPr>
          <w:rFonts w:ascii="Arial" w:hAnsi="Arial" w:cs="Arial"/>
        </w:rPr>
        <w:t xml:space="preserve">California’s </w:t>
      </w:r>
      <w:r w:rsidR="009E69B0" w:rsidRPr="009A1D9A">
        <w:rPr>
          <w:rFonts w:ascii="Arial" w:hAnsi="Arial" w:cs="Arial"/>
        </w:rPr>
        <w:t xml:space="preserve">English </w:t>
      </w:r>
      <w:r w:rsidR="002C5DF7" w:rsidRPr="009A1D9A">
        <w:rPr>
          <w:rFonts w:ascii="Arial" w:hAnsi="Arial" w:cs="Arial"/>
        </w:rPr>
        <w:t>l</w:t>
      </w:r>
      <w:r w:rsidR="009E69B0" w:rsidRPr="009A1D9A">
        <w:rPr>
          <w:rFonts w:ascii="Arial" w:hAnsi="Arial" w:cs="Arial"/>
        </w:rPr>
        <w:t xml:space="preserve">anguage </w:t>
      </w:r>
      <w:r w:rsidR="002C5DF7" w:rsidRPr="009A1D9A">
        <w:rPr>
          <w:rFonts w:ascii="Arial" w:hAnsi="Arial" w:cs="Arial"/>
        </w:rPr>
        <w:t>a</w:t>
      </w:r>
      <w:r w:rsidR="009E69B0" w:rsidRPr="009A1D9A">
        <w:rPr>
          <w:rFonts w:ascii="Arial" w:hAnsi="Arial" w:cs="Arial"/>
        </w:rPr>
        <w:t>rts</w:t>
      </w:r>
      <w:r w:rsidR="00113823">
        <w:rPr>
          <w:rFonts w:ascii="Arial" w:hAnsi="Arial" w:cs="Arial"/>
        </w:rPr>
        <w:t>/literacy</w:t>
      </w:r>
      <w:r w:rsidR="00D972D7">
        <w:rPr>
          <w:rFonts w:ascii="Arial" w:hAnsi="Arial" w:cs="Arial"/>
        </w:rPr>
        <w:t xml:space="preserve"> (ELA)</w:t>
      </w:r>
      <w:r w:rsidR="009E69B0" w:rsidRPr="009A1D9A">
        <w:rPr>
          <w:rFonts w:ascii="Arial" w:hAnsi="Arial" w:cs="Arial"/>
        </w:rPr>
        <w:t xml:space="preserve"> and mathematics standards. These </w:t>
      </w:r>
      <w:r w:rsidRPr="009A1D9A">
        <w:rPr>
          <w:rFonts w:ascii="Arial" w:hAnsi="Arial" w:cs="Arial"/>
        </w:rPr>
        <w:t>new assessments</w:t>
      </w:r>
      <w:r w:rsidR="009E69B0" w:rsidRPr="009A1D9A">
        <w:rPr>
          <w:rFonts w:ascii="Arial" w:hAnsi="Arial" w:cs="Arial"/>
        </w:rPr>
        <w:t xml:space="preserve"> </w:t>
      </w:r>
      <w:r w:rsidR="00365297" w:rsidRPr="009A1D9A">
        <w:rPr>
          <w:rFonts w:ascii="Arial" w:hAnsi="Arial" w:cs="Arial"/>
        </w:rPr>
        <w:t xml:space="preserve">replace the former paper-based, multiple-choice assessments </w:t>
      </w:r>
      <w:r w:rsidR="009E69B0" w:rsidRPr="009A1D9A">
        <w:rPr>
          <w:rFonts w:ascii="Arial" w:hAnsi="Arial" w:cs="Arial"/>
        </w:rPr>
        <w:t xml:space="preserve">for </w:t>
      </w:r>
      <w:r w:rsidR="00CF5D74" w:rsidRPr="009A1D9A">
        <w:rPr>
          <w:rFonts w:ascii="Arial" w:hAnsi="Arial" w:cs="Arial"/>
        </w:rPr>
        <w:t>s</w:t>
      </w:r>
      <w:r w:rsidR="00EF4B44" w:rsidRPr="009A1D9A">
        <w:rPr>
          <w:rFonts w:ascii="Arial" w:hAnsi="Arial" w:cs="Arial"/>
        </w:rPr>
        <w:t xml:space="preserve">tudents </w:t>
      </w:r>
      <w:r w:rsidR="00365297" w:rsidRPr="009A1D9A">
        <w:rPr>
          <w:rFonts w:ascii="Arial" w:hAnsi="Arial" w:cs="Arial"/>
        </w:rPr>
        <w:t>in grades</w:t>
      </w:r>
      <w:r w:rsidR="00D972D7">
        <w:rPr>
          <w:rFonts w:ascii="Arial" w:hAnsi="Arial" w:cs="Arial"/>
        </w:rPr>
        <w:t xml:space="preserve"> three through eight and grade eleven</w:t>
      </w:r>
      <w:r w:rsidR="00CF5D74" w:rsidRPr="009A1D9A">
        <w:rPr>
          <w:rFonts w:ascii="Arial" w:hAnsi="Arial" w:cs="Arial"/>
        </w:rPr>
        <w:t>. The first statewide administration of these assessments</w:t>
      </w:r>
      <w:r w:rsidR="002C5DF7" w:rsidRPr="009A1D9A">
        <w:rPr>
          <w:rFonts w:ascii="Arial" w:hAnsi="Arial" w:cs="Arial"/>
        </w:rPr>
        <w:t xml:space="preserve"> </w:t>
      </w:r>
      <w:r w:rsidR="00CF5D74" w:rsidRPr="009A1D9A">
        <w:rPr>
          <w:rFonts w:ascii="Arial" w:hAnsi="Arial" w:cs="Arial"/>
        </w:rPr>
        <w:t>will take place in spring 2015.</w:t>
      </w:r>
    </w:p>
    <w:p w14:paraId="49F67636" w14:textId="77777777" w:rsidR="008763BB" w:rsidRDefault="008763BB" w:rsidP="00B91CE9">
      <w:pPr>
        <w:rPr>
          <w:rFonts w:ascii="Arial" w:hAnsi="Arial" w:cs="Arial"/>
        </w:rPr>
      </w:pPr>
    </w:p>
    <w:p w14:paraId="38F4C84F" w14:textId="77777777" w:rsidR="000675BE" w:rsidRDefault="00365297" w:rsidP="00B91CE9">
      <w:pPr>
        <w:rPr>
          <w:rFonts w:ascii="Arial" w:hAnsi="Arial" w:cs="Arial"/>
          <w:b/>
        </w:rPr>
        <w:sectPr w:rsidR="000675BE" w:rsidSect="000675BE">
          <w:footerReference w:type="default" r:id="rId9"/>
          <w:pgSz w:w="12240" w:h="15840"/>
          <w:pgMar w:top="540" w:right="1440" w:bottom="1440" w:left="1440" w:header="450" w:footer="720" w:gutter="0"/>
          <w:cols w:space="720"/>
          <w:docGrid w:linePitch="360"/>
        </w:sectPr>
      </w:pPr>
      <w:r w:rsidRPr="009A1D9A">
        <w:rPr>
          <w:rFonts w:ascii="Arial" w:hAnsi="Arial" w:cs="Arial"/>
          <w:b/>
        </w:rPr>
        <w:t xml:space="preserve">Why </w:t>
      </w:r>
      <w:r w:rsidR="00CF5D74" w:rsidRPr="009A1D9A">
        <w:rPr>
          <w:rFonts w:ascii="Arial" w:hAnsi="Arial" w:cs="Arial"/>
          <w:b/>
        </w:rPr>
        <w:t>are</w:t>
      </w:r>
      <w:r w:rsidRPr="009A1D9A">
        <w:rPr>
          <w:rFonts w:ascii="Arial" w:hAnsi="Arial" w:cs="Arial"/>
          <w:b/>
        </w:rPr>
        <w:t xml:space="preserve"> new assessments</w:t>
      </w:r>
      <w:r w:rsidR="00CF5D74" w:rsidRPr="009A1D9A">
        <w:rPr>
          <w:rFonts w:ascii="Arial" w:hAnsi="Arial" w:cs="Arial"/>
          <w:b/>
        </w:rPr>
        <w:t xml:space="preserve"> needed in California</w:t>
      </w:r>
      <w:r w:rsidRPr="009A1D9A">
        <w:rPr>
          <w:rFonts w:ascii="Arial" w:hAnsi="Arial" w:cs="Arial"/>
          <w:b/>
        </w:rPr>
        <w:t>?</w:t>
      </w:r>
    </w:p>
    <w:p w14:paraId="2AB7E223" w14:textId="5A318629" w:rsidR="00365297" w:rsidRPr="009A1D9A" w:rsidRDefault="00365297" w:rsidP="00B91CE9">
      <w:pPr>
        <w:rPr>
          <w:rFonts w:ascii="Arial" w:hAnsi="Arial" w:cs="Arial"/>
          <w:b/>
        </w:rPr>
      </w:pPr>
    </w:p>
    <w:p w14:paraId="09E40A3F" w14:textId="68EC1385" w:rsidR="00E83BBD" w:rsidRPr="009A1D9A" w:rsidRDefault="00E83BBD" w:rsidP="000413C0">
      <w:pPr>
        <w:pStyle w:val="ListParagraph"/>
        <w:numPr>
          <w:ilvl w:val="0"/>
          <w:numId w:val="13"/>
        </w:numPr>
        <w:rPr>
          <w:rFonts w:ascii="Arial" w:hAnsi="Arial" w:cs="Arial"/>
          <w:b/>
        </w:rPr>
      </w:pPr>
      <w:r w:rsidRPr="009A1D9A">
        <w:rPr>
          <w:rFonts w:ascii="Arial" w:hAnsi="Arial" w:cs="Arial"/>
        </w:rPr>
        <w:t xml:space="preserve">California </w:t>
      </w:r>
      <w:r w:rsidR="002C5DF7" w:rsidRPr="009A1D9A">
        <w:rPr>
          <w:rFonts w:ascii="Arial" w:hAnsi="Arial" w:cs="Arial"/>
        </w:rPr>
        <w:t xml:space="preserve">has </w:t>
      </w:r>
      <w:r w:rsidRPr="009A1D9A">
        <w:rPr>
          <w:rFonts w:ascii="Arial" w:hAnsi="Arial" w:cs="Arial"/>
        </w:rPr>
        <w:t>adopted more rigorous academic standards that emphasize not only</w:t>
      </w:r>
      <w:r w:rsidRPr="009A1D9A">
        <w:rPr>
          <w:rFonts w:ascii="Arial" w:hAnsi="Arial" w:cs="Arial"/>
          <w:b/>
        </w:rPr>
        <w:t xml:space="preserve"> </w:t>
      </w:r>
      <w:r w:rsidRPr="009A1D9A">
        <w:rPr>
          <w:rFonts w:ascii="Arial" w:hAnsi="Arial" w:cs="Arial"/>
        </w:rPr>
        <w:t xml:space="preserve">subject knowledge, but </w:t>
      </w:r>
      <w:r w:rsidR="000413C0" w:rsidRPr="009A1D9A">
        <w:rPr>
          <w:rFonts w:ascii="Arial" w:hAnsi="Arial" w:cs="Arial"/>
        </w:rPr>
        <w:t xml:space="preserve">also </w:t>
      </w:r>
      <w:r w:rsidRPr="009A1D9A">
        <w:rPr>
          <w:rFonts w:ascii="Arial" w:hAnsi="Arial" w:cs="Arial"/>
        </w:rPr>
        <w:t xml:space="preserve">the critical thinking, analytical writing, </w:t>
      </w:r>
      <w:r w:rsidR="000413C0" w:rsidRPr="009A1D9A">
        <w:rPr>
          <w:rFonts w:ascii="Arial" w:hAnsi="Arial" w:cs="Arial"/>
        </w:rPr>
        <w:t xml:space="preserve">and </w:t>
      </w:r>
      <w:r w:rsidR="000413C0" w:rsidRPr="009A1D9A">
        <w:rPr>
          <w:rFonts w:ascii="Arial" w:hAnsi="Arial" w:cs="Arial"/>
        </w:rPr>
        <w:lastRenderedPageBreak/>
        <w:t>problem-</w:t>
      </w:r>
      <w:r w:rsidRPr="009A1D9A">
        <w:rPr>
          <w:rFonts w:ascii="Arial" w:hAnsi="Arial" w:cs="Arial"/>
        </w:rPr>
        <w:t xml:space="preserve">solving skills students need to be successful in college and career. These standards set a higher bar for California students to help ensure they are prepared </w:t>
      </w:r>
      <w:r w:rsidR="00CF5D74" w:rsidRPr="009A1D9A">
        <w:rPr>
          <w:rFonts w:ascii="Arial" w:hAnsi="Arial" w:cs="Arial"/>
        </w:rPr>
        <w:t xml:space="preserve">to succeed in </w:t>
      </w:r>
      <w:r w:rsidRPr="009A1D9A">
        <w:rPr>
          <w:rFonts w:ascii="Arial" w:hAnsi="Arial" w:cs="Arial"/>
        </w:rPr>
        <w:t>the future</w:t>
      </w:r>
      <w:r w:rsidR="002C5DF7" w:rsidRPr="009A1D9A">
        <w:rPr>
          <w:rFonts w:ascii="Arial" w:hAnsi="Arial" w:cs="Arial"/>
        </w:rPr>
        <w:t xml:space="preserve">. </w:t>
      </w:r>
      <w:r w:rsidR="00321549" w:rsidRPr="009A1D9A">
        <w:rPr>
          <w:rFonts w:ascii="Arial" w:hAnsi="Arial" w:cs="Arial"/>
          <w:bCs/>
        </w:rPr>
        <w:t xml:space="preserve">Because what students need to know and be able to do has changed, our tests must change as well. </w:t>
      </w:r>
    </w:p>
    <w:p w14:paraId="0C69BE46" w14:textId="77777777" w:rsidR="00E83BBD" w:rsidRPr="009A1D9A" w:rsidRDefault="00E83BBD" w:rsidP="00E83BBD">
      <w:pPr>
        <w:rPr>
          <w:rFonts w:ascii="Arial" w:hAnsi="Arial" w:cs="Arial"/>
          <w:b/>
        </w:rPr>
      </w:pPr>
    </w:p>
    <w:p w14:paraId="2DABED85" w14:textId="637F5192" w:rsidR="00E83BBD" w:rsidRPr="009A1D9A" w:rsidRDefault="00E83BBD" w:rsidP="000413C0">
      <w:pPr>
        <w:pStyle w:val="ListParagraph"/>
        <w:numPr>
          <w:ilvl w:val="0"/>
          <w:numId w:val="13"/>
        </w:numPr>
        <w:shd w:val="clear" w:color="auto" w:fill="FFFFFF"/>
        <w:rPr>
          <w:rFonts w:ascii="Arial" w:hAnsi="Arial" w:cs="Arial"/>
        </w:rPr>
      </w:pPr>
      <w:r w:rsidRPr="009A1D9A">
        <w:rPr>
          <w:rFonts w:ascii="Arial" w:hAnsi="Arial" w:cs="Arial"/>
        </w:rPr>
        <w:t>California</w:t>
      </w:r>
      <w:r w:rsidR="002C5DF7" w:rsidRPr="009A1D9A">
        <w:rPr>
          <w:rFonts w:ascii="Arial" w:hAnsi="Arial" w:cs="Arial"/>
        </w:rPr>
        <w:t>’s</w:t>
      </w:r>
      <w:r w:rsidRPr="009A1D9A">
        <w:rPr>
          <w:rFonts w:ascii="Arial" w:hAnsi="Arial" w:cs="Arial"/>
        </w:rPr>
        <w:t xml:space="preserve"> </w:t>
      </w:r>
      <w:r w:rsidR="00CF5D74" w:rsidRPr="009A1D9A">
        <w:rPr>
          <w:rFonts w:ascii="Arial" w:hAnsi="Arial" w:cs="Arial"/>
        </w:rPr>
        <w:t>new</w:t>
      </w:r>
      <w:r w:rsidR="008763BB" w:rsidRPr="009A1D9A">
        <w:rPr>
          <w:rFonts w:ascii="Arial" w:hAnsi="Arial" w:cs="Arial"/>
        </w:rPr>
        <w:t xml:space="preserve"> </w:t>
      </w:r>
      <w:r w:rsidRPr="009A1D9A">
        <w:rPr>
          <w:rFonts w:ascii="Arial" w:hAnsi="Arial" w:cs="Arial"/>
        </w:rPr>
        <w:t>assessment system represent</w:t>
      </w:r>
      <w:r w:rsidR="002C5DF7" w:rsidRPr="009A1D9A">
        <w:rPr>
          <w:rFonts w:ascii="Arial" w:hAnsi="Arial" w:cs="Arial"/>
        </w:rPr>
        <w:t>s</w:t>
      </w:r>
      <w:r w:rsidRPr="009A1D9A">
        <w:rPr>
          <w:rFonts w:ascii="Arial" w:hAnsi="Arial" w:cs="Arial"/>
        </w:rPr>
        <w:t xml:space="preserve"> the next step in </w:t>
      </w:r>
      <w:r w:rsidR="006A24DF" w:rsidRPr="009A1D9A">
        <w:rPr>
          <w:rFonts w:ascii="Arial" w:hAnsi="Arial" w:cs="Arial"/>
        </w:rPr>
        <w:t xml:space="preserve">a </w:t>
      </w:r>
      <w:r w:rsidRPr="009A1D9A">
        <w:rPr>
          <w:rFonts w:ascii="Arial" w:hAnsi="Arial" w:cs="Arial"/>
        </w:rPr>
        <w:t>comprehensive plan to promote high-quality teaching and learning and improve student outcomes. This plan recognizes that assessments can play an important role in promoting and modeling high-quality instruction.</w:t>
      </w:r>
    </w:p>
    <w:p w14:paraId="08F68ECE" w14:textId="77777777" w:rsidR="009A1D9A" w:rsidRDefault="009A1D9A" w:rsidP="002C5DF7">
      <w:pPr>
        <w:rPr>
          <w:rFonts w:ascii="Arial" w:hAnsi="Arial" w:cs="Arial"/>
          <w:b/>
        </w:rPr>
      </w:pPr>
    </w:p>
    <w:p w14:paraId="10E2E6A6" w14:textId="77777777" w:rsidR="002C5DF7" w:rsidRPr="009A1D9A" w:rsidRDefault="002C5DF7" w:rsidP="002C5DF7">
      <w:pPr>
        <w:rPr>
          <w:rFonts w:ascii="Arial" w:hAnsi="Arial" w:cs="Arial"/>
          <w:b/>
        </w:rPr>
      </w:pPr>
      <w:r w:rsidRPr="009A1D9A">
        <w:rPr>
          <w:rFonts w:ascii="Arial" w:hAnsi="Arial" w:cs="Arial"/>
          <w:b/>
        </w:rPr>
        <w:t>How were these new assessments developed?</w:t>
      </w:r>
    </w:p>
    <w:p w14:paraId="6BB7326A" w14:textId="77777777" w:rsidR="002C5DF7" w:rsidRPr="009A1D9A" w:rsidRDefault="002C5DF7" w:rsidP="002C5DF7">
      <w:pPr>
        <w:rPr>
          <w:rFonts w:ascii="Arial" w:hAnsi="Arial" w:cs="Arial"/>
        </w:rPr>
      </w:pPr>
    </w:p>
    <w:p w14:paraId="6E15EA9E" w14:textId="77777777" w:rsidR="002C5DF7" w:rsidRPr="009A1D9A" w:rsidRDefault="002C5DF7" w:rsidP="002C5DF7">
      <w:pPr>
        <w:pStyle w:val="ListParagraph"/>
        <w:numPr>
          <w:ilvl w:val="0"/>
          <w:numId w:val="14"/>
        </w:numPr>
        <w:rPr>
          <w:rFonts w:ascii="Arial" w:hAnsi="Arial" w:cs="Arial"/>
        </w:rPr>
      </w:pPr>
      <w:r w:rsidRPr="009A1D9A">
        <w:rPr>
          <w:rFonts w:ascii="Arial" w:hAnsi="Arial" w:cs="Arial"/>
        </w:rPr>
        <w:t xml:space="preserve">California worked with 21 other states as part of the Smarter Balanced Assessment Consortium to develop these new assessments, as well as the professional and instructional resources provided to help students, teachers and schools throughout the year. </w:t>
      </w:r>
    </w:p>
    <w:p w14:paraId="59D68EA2" w14:textId="77777777" w:rsidR="002C5DF7" w:rsidRPr="009A1D9A" w:rsidRDefault="002C5DF7" w:rsidP="002C5DF7">
      <w:pPr>
        <w:rPr>
          <w:rFonts w:ascii="Arial" w:hAnsi="Arial" w:cs="Arial"/>
        </w:rPr>
      </w:pPr>
    </w:p>
    <w:p w14:paraId="5BEBFEC4" w14:textId="208914D8" w:rsidR="002C5DF7" w:rsidRPr="009A1D9A" w:rsidRDefault="002C5DF7" w:rsidP="00E37FF0">
      <w:pPr>
        <w:pStyle w:val="ListParagraph"/>
        <w:numPr>
          <w:ilvl w:val="0"/>
          <w:numId w:val="14"/>
        </w:numPr>
        <w:rPr>
          <w:rFonts w:ascii="Arial" w:hAnsi="Arial" w:cs="Arial"/>
        </w:rPr>
      </w:pPr>
      <w:r w:rsidRPr="009A1D9A">
        <w:rPr>
          <w:rFonts w:ascii="Arial" w:hAnsi="Arial" w:cs="Arial"/>
        </w:rPr>
        <w:t>Educators – from K</w:t>
      </w:r>
      <w:r w:rsidR="00113823">
        <w:rPr>
          <w:rFonts w:ascii="Arial" w:hAnsi="Arial" w:cs="Arial"/>
        </w:rPr>
        <w:t>–</w:t>
      </w:r>
      <w:r w:rsidRPr="009A1D9A">
        <w:rPr>
          <w:rFonts w:ascii="Arial" w:hAnsi="Arial" w:cs="Arial"/>
        </w:rPr>
        <w:t>12 to higher education – were deeply involved in the design, testing and scoring of these new assessments.  California conducted both pilot and statewide field tests of Smarter Balanced assessments over the last two years.</w:t>
      </w:r>
    </w:p>
    <w:p w14:paraId="07998A49" w14:textId="77777777" w:rsidR="002C5DF7" w:rsidRPr="009A1D9A" w:rsidRDefault="002C5DF7" w:rsidP="00E37FF0">
      <w:pPr>
        <w:pStyle w:val="ListParagraph"/>
        <w:rPr>
          <w:rFonts w:ascii="Arial" w:hAnsi="Arial" w:cs="Arial"/>
        </w:rPr>
      </w:pPr>
    </w:p>
    <w:p w14:paraId="285AC745" w14:textId="77777777" w:rsidR="002C5DF7" w:rsidRPr="009A1D9A" w:rsidRDefault="002C5DF7" w:rsidP="002C5DF7">
      <w:pPr>
        <w:pStyle w:val="ListParagraph"/>
        <w:numPr>
          <w:ilvl w:val="0"/>
          <w:numId w:val="14"/>
        </w:numPr>
        <w:rPr>
          <w:rFonts w:ascii="Arial" w:hAnsi="Arial" w:cs="Arial"/>
        </w:rPr>
      </w:pPr>
      <w:r w:rsidRPr="009A1D9A">
        <w:rPr>
          <w:rFonts w:ascii="Arial" w:hAnsi="Arial" w:cs="Arial"/>
        </w:rPr>
        <w:t>Last year, California suspended its use of existing assessments in ELA and Math to give teachers time to focus on refining instruction of California’s more rigorous standards, to give students time to begin deeper learning, and to give schools time to prepare to administer these computer-based tests effectively.</w:t>
      </w:r>
    </w:p>
    <w:p w14:paraId="75D12A68" w14:textId="77777777" w:rsidR="009A1D9A" w:rsidRDefault="009A1D9A" w:rsidP="00387E8C">
      <w:pPr>
        <w:rPr>
          <w:rFonts w:ascii="Arial" w:hAnsi="Arial" w:cs="Arial"/>
          <w:b/>
        </w:rPr>
      </w:pPr>
    </w:p>
    <w:p w14:paraId="3D9B771C" w14:textId="77777777" w:rsidR="00387E8C" w:rsidRPr="009A1D9A" w:rsidRDefault="00387E8C" w:rsidP="00387E8C">
      <w:pPr>
        <w:rPr>
          <w:rFonts w:ascii="Arial" w:hAnsi="Arial" w:cs="Arial"/>
          <w:b/>
        </w:rPr>
      </w:pPr>
      <w:r w:rsidRPr="009A1D9A">
        <w:rPr>
          <w:rFonts w:ascii="Arial" w:hAnsi="Arial" w:cs="Arial"/>
          <w:b/>
        </w:rPr>
        <w:t>How are Smarter Balanced Assessments an improvement over previous statewide tests?</w:t>
      </w:r>
    </w:p>
    <w:p w14:paraId="10354D3C" w14:textId="77777777" w:rsidR="00387E8C" w:rsidRPr="009A1D9A" w:rsidRDefault="00387E8C" w:rsidP="00387E8C">
      <w:pPr>
        <w:rPr>
          <w:rFonts w:ascii="Arial" w:hAnsi="Arial" w:cs="Arial"/>
        </w:rPr>
      </w:pPr>
    </w:p>
    <w:p w14:paraId="67E0A507" w14:textId="77777777" w:rsidR="00387E8C" w:rsidRPr="009A1D9A" w:rsidRDefault="00387E8C" w:rsidP="00387E8C">
      <w:pPr>
        <w:pStyle w:val="Bullets"/>
        <w:numPr>
          <w:ilvl w:val="0"/>
          <w:numId w:val="15"/>
        </w:numPr>
        <w:spacing w:after="0"/>
        <w:rPr>
          <w:rFonts w:ascii="Arial" w:hAnsi="Arial" w:cs="Arial"/>
          <w:sz w:val="24"/>
          <w:szCs w:val="24"/>
          <w:shd w:val="clear" w:color="auto" w:fill="FFFFFF"/>
        </w:rPr>
      </w:pPr>
      <w:r w:rsidRPr="009A1D9A">
        <w:rPr>
          <w:rFonts w:ascii="Arial" w:hAnsi="Arial" w:cs="Arial"/>
          <w:sz w:val="24"/>
          <w:szCs w:val="24"/>
        </w:rPr>
        <w:t xml:space="preserve">The Smarter Balanced assessment system uses both computer-based and computer-adaptive tests, providing students with a wider range of questions </w:t>
      </w:r>
      <w:r w:rsidRPr="009A1D9A">
        <w:rPr>
          <w:rFonts w:ascii="Arial" w:hAnsi="Arial" w:cs="Arial"/>
          <w:sz w:val="24"/>
          <w:szCs w:val="24"/>
          <w:shd w:val="clear" w:color="auto" w:fill="FFFFFF"/>
        </w:rPr>
        <w:t xml:space="preserve">tailored to more accurately identify the knowledge and skills individual students have mastered. </w:t>
      </w:r>
    </w:p>
    <w:p w14:paraId="3027DA28" w14:textId="77777777" w:rsidR="00387E8C" w:rsidRPr="009A1D9A" w:rsidRDefault="00387E8C" w:rsidP="00387E8C">
      <w:pPr>
        <w:pStyle w:val="Bullets"/>
        <w:numPr>
          <w:ilvl w:val="0"/>
          <w:numId w:val="0"/>
        </w:numPr>
        <w:spacing w:after="0"/>
        <w:rPr>
          <w:rFonts w:ascii="Arial" w:hAnsi="Arial" w:cs="Arial"/>
          <w:sz w:val="24"/>
          <w:szCs w:val="24"/>
          <w:shd w:val="clear" w:color="auto" w:fill="FFFFFF"/>
        </w:rPr>
      </w:pPr>
    </w:p>
    <w:p w14:paraId="03E8F77E" w14:textId="77777777" w:rsidR="00387E8C" w:rsidRPr="009A1D9A" w:rsidRDefault="00387E8C" w:rsidP="00387E8C">
      <w:pPr>
        <w:pStyle w:val="Bullets"/>
        <w:numPr>
          <w:ilvl w:val="0"/>
          <w:numId w:val="15"/>
        </w:numPr>
        <w:spacing w:after="0"/>
        <w:rPr>
          <w:rFonts w:ascii="Arial" w:hAnsi="Arial" w:cs="Arial"/>
          <w:sz w:val="24"/>
          <w:szCs w:val="24"/>
          <w:shd w:val="clear" w:color="auto" w:fill="FFFFFF"/>
        </w:rPr>
      </w:pPr>
      <w:r w:rsidRPr="009A1D9A">
        <w:rPr>
          <w:rFonts w:ascii="Arial" w:hAnsi="Arial" w:cs="Arial"/>
          <w:sz w:val="24"/>
          <w:szCs w:val="24"/>
          <w:shd w:val="clear" w:color="auto" w:fill="FFFFFF"/>
        </w:rPr>
        <w:t xml:space="preserve">The tests include performance tasks that </w:t>
      </w:r>
      <w:r w:rsidR="00BF3CAD" w:rsidRPr="009A1D9A">
        <w:rPr>
          <w:rFonts w:ascii="Arial" w:hAnsi="Arial" w:cs="Arial"/>
          <w:sz w:val="24"/>
          <w:szCs w:val="24"/>
          <w:shd w:val="clear" w:color="auto" w:fill="FFFFFF"/>
        </w:rPr>
        <w:t>challe</w:t>
      </w:r>
      <w:r w:rsidR="002C5DF7" w:rsidRPr="009A1D9A">
        <w:rPr>
          <w:rFonts w:ascii="Arial" w:hAnsi="Arial" w:cs="Arial"/>
          <w:sz w:val="24"/>
          <w:szCs w:val="24"/>
          <w:shd w:val="clear" w:color="auto" w:fill="FFFFFF"/>
        </w:rPr>
        <w:t>n</w:t>
      </w:r>
      <w:r w:rsidR="00BF3CAD" w:rsidRPr="009A1D9A">
        <w:rPr>
          <w:rFonts w:ascii="Arial" w:hAnsi="Arial" w:cs="Arial"/>
          <w:sz w:val="24"/>
          <w:szCs w:val="24"/>
          <w:shd w:val="clear" w:color="auto" w:fill="FFFFFF"/>
        </w:rPr>
        <w:t>ge</w:t>
      </w:r>
      <w:r w:rsidRPr="009A1D9A">
        <w:rPr>
          <w:rFonts w:ascii="Arial" w:hAnsi="Arial" w:cs="Arial"/>
          <w:sz w:val="24"/>
          <w:szCs w:val="24"/>
          <w:shd w:val="clear" w:color="auto" w:fill="FFFFFF"/>
        </w:rPr>
        <w:t xml:space="preserve"> students to demonstrate critical thinking and problem-solving, and to apply their knowledge and skills to real-world problems.</w:t>
      </w:r>
    </w:p>
    <w:p w14:paraId="465B600E" w14:textId="77777777" w:rsidR="00603693" w:rsidRPr="009A1D9A" w:rsidRDefault="00603693" w:rsidP="00603693">
      <w:pPr>
        <w:pStyle w:val="Bullets"/>
        <w:numPr>
          <w:ilvl w:val="0"/>
          <w:numId w:val="0"/>
        </w:numPr>
        <w:spacing w:after="0"/>
        <w:rPr>
          <w:rFonts w:ascii="Arial" w:hAnsi="Arial" w:cs="Arial"/>
          <w:sz w:val="24"/>
          <w:szCs w:val="24"/>
          <w:shd w:val="clear" w:color="auto" w:fill="FFFFFF"/>
        </w:rPr>
      </w:pPr>
    </w:p>
    <w:p w14:paraId="269F796B" w14:textId="702B119E" w:rsidR="00603693" w:rsidRPr="00113823" w:rsidRDefault="00603693" w:rsidP="009A1D9A">
      <w:pPr>
        <w:pStyle w:val="ListParagraph"/>
        <w:numPr>
          <w:ilvl w:val="0"/>
          <w:numId w:val="15"/>
        </w:numPr>
        <w:rPr>
          <w:rFonts w:ascii="Arial" w:hAnsi="Arial" w:cs="Arial"/>
        </w:rPr>
      </w:pPr>
      <w:r w:rsidRPr="00113823">
        <w:rPr>
          <w:rFonts w:ascii="Arial" w:hAnsi="Arial" w:cs="Arial"/>
        </w:rPr>
        <w:t>The tests measure standards that our K</w:t>
      </w:r>
      <w:r w:rsidR="00113823">
        <w:rPr>
          <w:rFonts w:ascii="Arial" w:hAnsi="Arial" w:cs="Arial"/>
        </w:rPr>
        <w:t>–</w:t>
      </w:r>
      <w:r w:rsidRPr="00113823">
        <w:rPr>
          <w:rFonts w:ascii="Arial" w:hAnsi="Arial" w:cs="Arial"/>
        </w:rPr>
        <w:t xml:space="preserve">12 and higher education systems all agree address appropriate expectations for the preparation of high school graduates who are ready to success. </w:t>
      </w:r>
    </w:p>
    <w:p w14:paraId="1B6B50C7" w14:textId="77777777" w:rsidR="00387E8C" w:rsidRPr="009A1D9A" w:rsidRDefault="00387E8C" w:rsidP="00387E8C">
      <w:pPr>
        <w:pStyle w:val="Bullets"/>
        <w:numPr>
          <w:ilvl w:val="0"/>
          <w:numId w:val="0"/>
        </w:numPr>
        <w:spacing w:after="0"/>
        <w:rPr>
          <w:rFonts w:ascii="Arial" w:hAnsi="Arial" w:cs="Arial"/>
          <w:sz w:val="24"/>
          <w:szCs w:val="24"/>
        </w:rPr>
      </w:pPr>
    </w:p>
    <w:p w14:paraId="7F069803" w14:textId="5DA068D1" w:rsidR="00387E8C" w:rsidRPr="009A1D9A" w:rsidRDefault="00E051AE" w:rsidP="00387E8C">
      <w:pPr>
        <w:pStyle w:val="ListParagraph"/>
        <w:numPr>
          <w:ilvl w:val="0"/>
          <w:numId w:val="15"/>
        </w:numPr>
        <w:rPr>
          <w:rFonts w:ascii="Arial" w:hAnsi="Arial" w:cs="Arial"/>
          <w:bCs/>
        </w:rPr>
      </w:pPr>
      <w:r w:rsidRPr="009A1D9A">
        <w:rPr>
          <w:rFonts w:ascii="Arial" w:hAnsi="Arial" w:cs="Arial"/>
        </w:rPr>
        <w:t xml:space="preserve">The tests are taken online, and results are </w:t>
      </w:r>
      <w:r w:rsidR="00387E8C" w:rsidRPr="009A1D9A">
        <w:rPr>
          <w:rFonts w:ascii="Arial" w:hAnsi="Arial" w:cs="Arial"/>
        </w:rPr>
        <w:t xml:space="preserve">available </w:t>
      </w:r>
      <w:r w:rsidR="00387E8C" w:rsidRPr="009A1D9A">
        <w:rPr>
          <w:rFonts w:ascii="Arial" w:hAnsi="Arial" w:cs="Arial"/>
          <w:bCs/>
        </w:rPr>
        <w:t xml:space="preserve">to teachers, schools and school districts </w:t>
      </w:r>
      <w:r w:rsidRPr="009A1D9A">
        <w:rPr>
          <w:rFonts w:ascii="Arial" w:hAnsi="Arial" w:cs="Arial"/>
          <w:bCs/>
        </w:rPr>
        <w:t>much more quickly than results from previous tests</w:t>
      </w:r>
      <w:r w:rsidR="00387E8C" w:rsidRPr="009A1D9A">
        <w:rPr>
          <w:rFonts w:ascii="Arial" w:hAnsi="Arial" w:cs="Arial"/>
          <w:bCs/>
        </w:rPr>
        <w:t>.</w:t>
      </w:r>
    </w:p>
    <w:p w14:paraId="3B02B45C" w14:textId="77777777" w:rsidR="00387E8C" w:rsidRPr="009A1D9A" w:rsidRDefault="00387E8C" w:rsidP="00E37FF0">
      <w:pPr>
        <w:pStyle w:val="ListParagraph"/>
        <w:rPr>
          <w:rFonts w:ascii="Arial" w:hAnsi="Arial" w:cs="Arial"/>
          <w:bCs/>
        </w:rPr>
      </w:pPr>
    </w:p>
    <w:p w14:paraId="71CDFE44" w14:textId="76344FAC" w:rsidR="00387E8C" w:rsidRPr="009A1D9A" w:rsidRDefault="00113823" w:rsidP="00387E8C">
      <w:pPr>
        <w:pStyle w:val="ListParagraph"/>
        <w:numPr>
          <w:ilvl w:val="0"/>
          <w:numId w:val="15"/>
        </w:numPr>
        <w:rPr>
          <w:rFonts w:ascii="Arial" w:hAnsi="Arial" w:cs="Arial"/>
          <w:bCs/>
        </w:rPr>
      </w:pPr>
      <w:r>
        <w:rPr>
          <w:rFonts w:ascii="Arial" w:hAnsi="Arial" w:cs="Arial"/>
          <w:bCs/>
        </w:rPr>
        <w:lastRenderedPageBreak/>
        <w:t>The new computer-</w:t>
      </w:r>
      <w:r w:rsidR="00387E8C" w:rsidRPr="009A1D9A">
        <w:rPr>
          <w:rFonts w:ascii="Arial" w:hAnsi="Arial" w:cs="Arial"/>
          <w:bCs/>
        </w:rPr>
        <w:t xml:space="preserve">based tests include supports for English learners and students with special needs, allowing these students the ability to </w:t>
      </w:r>
      <w:r w:rsidR="00E051AE" w:rsidRPr="009A1D9A">
        <w:rPr>
          <w:rFonts w:ascii="Arial" w:hAnsi="Arial" w:cs="Arial"/>
          <w:bCs/>
        </w:rPr>
        <w:t>effectively</w:t>
      </w:r>
      <w:r w:rsidR="00387E8C" w:rsidRPr="009A1D9A">
        <w:rPr>
          <w:rFonts w:ascii="Arial" w:hAnsi="Arial" w:cs="Arial"/>
          <w:bCs/>
        </w:rPr>
        <w:t xml:space="preserve"> demonstrate their knowledge and skills.</w:t>
      </w:r>
    </w:p>
    <w:p w14:paraId="06A07689" w14:textId="77777777" w:rsidR="00866032" w:rsidRPr="009A1D9A" w:rsidRDefault="00866032" w:rsidP="00E37FF0">
      <w:pPr>
        <w:pStyle w:val="ListParagraph"/>
        <w:rPr>
          <w:rFonts w:ascii="Arial" w:hAnsi="Arial" w:cs="Arial"/>
          <w:bCs/>
        </w:rPr>
      </w:pPr>
    </w:p>
    <w:p w14:paraId="54F014C0" w14:textId="6DE1F69D" w:rsidR="00866032" w:rsidRPr="009A1D9A" w:rsidRDefault="00866032" w:rsidP="00387E8C">
      <w:pPr>
        <w:pStyle w:val="ListParagraph"/>
        <w:numPr>
          <w:ilvl w:val="0"/>
          <w:numId w:val="15"/>
        </w:numPr>
        <w:rPr>
          <w:rFonts w:ascii="Arial" w:hAnsi="Arial" w:cs="Arial"/>
          <w:bCs/>
        </w:rPr>
      </w:pPr>
      <w:r w:rsidRPr="009A1D9A">
        <w:rPr>
          <w:rFonts w:ascii="Arial" w:hAnsi="Arial" w:cs="Arial"/>
          <w:bCs/>
        </w:rPr>
        <w:t>The new assessment system is designed to measure student growth over time, which was not possible in California’s previous syste</w:t>
      </w:r>
      <w:r w:rsidR="00E051AE" w:rsidRPr="009A1D9A">
        <w:rPr>
          <w:rFonts w:ascii="Arial" w:hAnsi="Arial" w:cs="Arial"/>
          <w:bCs/>
        </w:rPr>
        <w:t>m, and will provide teachers and schools important information to guide learning.</w:t>
      </w:r>
    </w:p>
    <w:p w14:paraId="7454D31C" w14:textId="77777777" w:rsidR="009A1D9A" w:rsidRDefault="009A1D9A" w:rsidP="00092586">
      <w:pPr>
        <w:rPr>
          <w:rFonts w:ascii="Arial" w:hAnsi="Arial" w:cs="Arial"/>
          <w:b/>
        </w:rPr>
      </w:pPr>
    </w:p>
    <w:p w14:paraId="0FA125AB" w14:textId="77777777" w:rsidR="00092586" w:rsidRPr="009A1D9A" w:rsidRDefault="00092586" w:rsidP="00092586">
      <w:pPr>
        <w:rPr>
          <w:rFonts w:ascii="Arial" w:hAnsi="Arial" w:cs="Arial"/>
          <w:b/>
        </w:rPr>
      </w:pPr>
      <w:r w:rsidRPr="009A1D9A">
        <w:rPr>
          <w:rFonts w:ascii="Arial" w:hAnsi="Arial" w:cs="Arial"/>
          <w:b/>
        </w:rPr>
        <w:t>What will the Smarter</w:t>
      </w:r>
      <w:r w:rsidR="002C5DF7" w:rsidRPr="009A1D9A">
        <w:rPr>
          <w:rFonts w:ascii="Arial" w:hAnsi="Arial" w:cs="Arial"/>
          <w:b/>
        </w:rPr>
        <w:t xml:space="preserve"> Balanced</w:t>
      </w:r>
      <w:r w:rsidRPr="009A1D9A">
        <w:rPr>
          <w:rFonts w:ascii="Arial" w:hAnsi="Arial" w:cs="Arial"/>
          <w:b/>
        </w:rPr>
        <w:t xml:space="preserve"> tests measure?</w:t>
      </w:r>
    </w:p>
    <w:p w14:paraId="342EC9FE" w14:textId="77777777" w:rsidR="00092586" w:rsidRPr="009A1D9A" w:rsidRDefault="00092586" w:rsidP="00092586">
      <w:pPr>
        <w:spacing w:before="40" w:after="40"/>
        <w:rPr>
          <w:rFonts w:ascii="Arial" w:hAnsi="Arial" w:cs="Arial"/>
        </w:rPr>
      </w:pPr>
    </w:p>
    <w:p w14:paraId="0207F573" w14:textId="77777777" w:rsidR="00092586" w:rsidRPr="009A1D9A" w:rsidRDefault="00092586" w:rsidP="00092586">
      <w:pPr>
        <w:pStyle w:val="ListParagraph"/>
        <w:numPr>
          <w:ilvl w:val="0"/>
          <w:numId w:val="4"/>
        </w:numPr>
        <w:spacing w:before="40" w:after="40"/>
        <w:rPr>
          <w:rFonts w:ascii="Arial" w:hAnsi="Arial" w:cs="Arial"/>
        </w:rPr>
      </w:pPr>
      <w:r w:rsidRPr="009A1D9A">
        <w:rPr>
          <w:rFonts w:ascii="Arial" w:hAnsi="Arial" w:cs="Arial"/>
        </w:rPr>
        <w:t xml:space="preserve">Smarter Balanced tests </w:t>
      </w:r>
      <w:r w:rsidR="002C5DF7" w:rsidRPr="009A1D9A">
        <w:rPr>
          <w:rFonts w:ascii="Arial" w:hAnsi="Arial" w:cs="Arial"/>
        </w:rPr>
        <w:t xml:space="preserve">provide one </w:t>
      </w:r>
      <w:r w:rsidRPr="009A1D9A">
        <w:rPr>
          <w:rFonts w:ascii="Arial" w:hAnsi="Arial" w:cs="Arial"/>
        </w:rPr>
        <w:t xml:space="preserve">measure </w:t>
      </w:r>
      <w:r w:rsidR="002C5DF7" w:rsidRPr="009A1D9A">
        <w:rPr>
          <w:rFonts w:ascii="Arial" w:hAnsi="Arial" w:cs="Arial"/>
        </w:rPr>
        <w:t xml:space="preserve">of </w:t>
      </w:r>
      <w:r w:rsidRPr="009A1D9A">
        <w:rPr>
          <w:rFonts w:ascii="Arial" w:hAnsi="Arial" w:cs="Arial"/>
        </w:rPr>
        <w:t>student knowledge of the subject matter, critical thinking, analytical writing, and problem solving skills they need to prepare for and succeed in today’s world.</w:t>
      </w:r>
    </w:p>
    <w:p w14:paraId="065FE248" w14:textId="77777777" w:rsidR="00092586" w:rsidRPr="009A1D9A" w:rsidRDefault="00092586" w:rsidP="00092586">
      <w:pPr>
        <w:pStyle w:val="ListParagraph"/>
        <w:spacing w:before="40" w:after="40"/>
        <w:rPr>
          <w:rFonts w:ascii="Arial" w:hAnsi="Arial" w:cs="Arial"/>
        </w:rPr>
      </w:pPr>
    </w:p>
    <w:p w14:paraId="2778A769" w14:textId="77777777" w:rsidR="00092586" w:rsidRPr="009A1D9A" w:rsidRDefault="00092586" w:rsidP="00092586">
      <w:pPr>
        <w:pStyle w:val="ListParagraph"/>
        <w:numPr>
          <w:ilvl w:val="0"/>
          <w:numId w:val="4"/>
        </w:numPr>
        <w:spacing w:before="40" w:after="40"/>
        <w:rPr>
          <w:rFonts w:ascii="Arial" w:hAnsi="Arial" w:cs="Arial"/>
        </w:rPr>
      </w:pPr>
      <w:r w:rsidRPr="009A1D9A">
        <w:rPr>
          <w:rFonts w:ascii="Arial" w:hAnsi="Arial" w:cs="Arial"/>
        </w:rPr>
        <w:t>These assessments provide important information as to whether students are on track to pursue college and career by the time they graduate from high schoo</w:t>
      </w:r>
      <w:r w:rsidR="00460844" w:rsidRPr="009A1D9A">
        <w:rPr>
          <w:rFonts w:ascii="Arial" w:hAnsi="Arial" w:cs="Arial"/>
        </w:rPr>
        <w:t>l</w:t>
      </w:r>
      <w:r w:rsidRPr="009A1D9A">
        <w:rPr>
          <w:rFonts w:ascii="Arial" w:hAnsi="Arial" w:cs="Arial"/>
        </w:rPr>
        <w:t xml:space="preserve">.  The tests provide timely and actionable student information so </w:t>
      </w:r>
      <w:r w:rsidR="00460844" w:rsidRPr="009A1D9A">
        <w:rPr>
          <w:rFonts w:ascii="Arial" w:hAnsi="Arial" w:cs="Arial"/>
        </w:rPr>
        <w:t>that teachers and schools</w:t>
      </w:r>
      <w:r w:rsidRPr="009A1D9A">
        <w:rPr>
          <w:rFonts w:ascii="Arial" w:hAnsi="Arial" w:cs="Arial"/>
        </w:rPr>
        <w:t xml:space="preserve"> can adjust and improve teaching to ensure students have the knowledge and skills they need to succeed in school and beyond. </w:t>
      </w:r>
    </w:p>
    <w:p w14:paraId="12F3BBBA" w14:textId="77777777" w:rsidR="00B4423C" w:rsidRDefault="00B4423C" w:rsidP="000413C0">
      <w:pPr>
        <w:rPr>
          <w:rFonts w:ascii="Arial" w:hAnsi="Arial" w:cs="Arial"/>
          <w:b/>
        </w:rPr>
      </w:pPr>
    </w:p>
    <w:p w14:paraId="74F2D642" w14:textId="77777777" w:rsidR="000413C0" w:rsidRPr="009A1D9A" w:rsidRDefault="000413C0" w:rsidP="000413C0">
      <w:pPr>
        <w:rPr>
          <w:rFonts w:ascii="Arial" w:hAnsi="Arial" w:cs="Arial"/>
          <w:b/>
        </w:rPr>
      </w:pPr>
      <w:r w:rsidRPr="009A1D9A">
        <w:rPr>
          <w:rFonts w:ascii="Arial" w:hAnsi="Arial" w:cs="Arial"/>
          <w:b/>
        </w:rPr>
        <w:t>What results can we expect</w:t>
      </w:r>
      <w:r w:rsidR="0094136A" w:rsidRPr="009A1D9A">
        <w:rPr>
          <w:rFonts w:ascii="Arial" w:hAnsi="Arial" w:cs="Arial"/>
          <w:b/>
        </w:rPr>
        <w:t xml:space="preserve"> from the Smarter Balanced Tests</w:t>
      </w:r>
      <w:r w:rsidRPr="009A1D9A">
        <w:rPr>
          <w:rFonts w:ascii="Arial" w:hAnsi="Arial" w:cs="Arial"/>
          <w:b/>
        </w:rPr>
        <w:t>?</w:t>
      </w:r>
    </w:p>
    <w:p w14:paraId="23128CD4" w14:textId="77777777" w:rsidR="000413C0" w:rsidRPr="009A1D9A" w:rsidRDefault="000413C0" w:rsidP="000413C0">
      <w:pPr>
        <w:rPr>
          <w:rFonts w:ascii="Arial" w:hAnsi="Arial" w:cs="Arial"/>
        </w:rPr>
      </w:pPr>
    </w:p>
    <w:p w14:paraId="19B15565" w14:textId="7059538B" w:rsidR="002C5DF7" w:rsidRPr="009A1D9A" w:rsidRDefault="002C5DF7" w:rsidP="008938E2">
      <w:pPr>
        <w:pStyle w:val="ListParagraph"/>
        <w:numPr>
          <w:ilvl w:val="0"/>
          <w:numId w:val="11"/>
        </w:numPr>
        <w:rPr>
          <w:rFonts w:ascii="Arial" w:hAnsi="Arial" w:cs="Arial"/>
        </w:rPr>
      </w:pPr>
      <w:r w:rsidRPr="009A1D9A">
        <w:rPr>
          <w:rFonts w:ascii="Arial" w:hAnsi="Arial" w:cs="Arial"/>
        </w:rPr>
        <w:t>The new tests are too fundamentally different from the old exams to make any reliable comparisons between old scores and new</w:t>
      </w:r>
      <w:r w:rsidR="008938E2" w:rsidRPr="009A1D9A">
        <w:rPr>
          <w:rFonts w:ascii="Arial" w:hAnsi="Arial" w:cs="Arial"/>
        </w:rPr>
        <w:t xml:space="preserve">.  This year’s results will establish a </w:t>
      </w:r>
      <w:r w:rsidR="00302BA0" w:rsidRPr="009A1D9A">
        <w:rPr>
          <w:rFonts w:ascii="Arial" w:hAnsi="Arial" w:cs="Arial"/>
        </w:rPr>
        <w:t xml:space="preserve">new </w:t>
      </w:r>
      <w:r w:rsidR="008938E2" w:rsidRPr="009A1D9A">
        <w:rPr>
          <w:rFonts w:ascii="Arial" w:hAnsi="Arial" w:cs="Arial"/>
        </w:rPr>
        <w:t xml:space="preserve">baseline </w:t>
      </w:r>
      <w:r w:rsidRPr="009A1D9A">
        <w:rPr>
          <w:rFonts w:ascii="Arial" w:hAnsi="Arial" w:cs="Arial"/>
        </w:rPr>
        <w:t>for the progress we expect students to make over time.</w:t>
      </w:r>
    </w:p>
    <w:p w14:paraId="3102D888" w14:textId="77777777" w:rsidR="000413C0" w:rsidRPr="009A1D9A" w:rsidRDefault="000413C0" w:rsidP="000413C0">
      <w:pPr>
        <w:rPr>
          <w:rFonts w:ascii="Arial" w:hAnsi="Arial" w:cs="Arial"/>
        </w:rPr>
      </w:pPr>
    </w:p>
    <w:p w14:paraId="5539AA67" w14:textId="12B078D9" w:rsidR="002C5DF7" w:rsidRPr="009A1D9A" w:rsidRDefault="000413C0" w:rsidP="001F5B37">
      <w:pPr>
        <w:pStyle w:val="ListParagraph"/>
        <w:numPr>
          <w:ilvl w:val="0"/>
          <w:numId w:val="11"/>
        </w:numPr>
        <w:rPr>
          <w:rFonts w:ascii="Arial" w:hAnsi="Arial" w:cs="Arial"/>
        </w:rPr>
      </w:pPr>
      <w:r w:rsidRPr="009A1D9A">
        <w:rPr>
          <w:rFonts w:ascii="Arial" w:hAnsi="Arial" w:cs="Arial"/>
        </w:rPr>
        <w:t>Based on</w:t>
      </w:r>
      <w:r w:rsidR="00077078" w:rsidRPr="009A1D9A">
        <w:rPr>
          <w:rFonts w:ascii="Arial" w:hAnsi="Arial" w:cs="Arial"/>
        </w:rPr>
        <w:t xml:space="preserve"> </w:t>
      </w:r>
      <w:r w:rsidRPr="009A1D9A">
        <w:rPr>
          <w:rFonts w:ascii="Arial" w:hAnsi="Arial" w:cs="Arial"/>
        </w:rPr>
        <w:t>trial runs</w:t>
      </w:r>
      <w:r w:rsidR="00077078" w:rsidRPr="009A1D9A">
        <w:rPr>
          <w:rFonts w:ascii="Arial" w:hAnsi="Arial" w:cs="Arial"/>
        </w:rPr>
        <w:t xml:space="preserve"> of the new assessments</w:t>
      </w:r>
      <w:r w:rsidRPr="009A1D9A">
        <w:rPr>
          <w:rFonts w:ascii="Arial" w:hAnsi="Arial" w:cs="Arial"/>
        </w:rPr>
        <w:t xml:space="preserve"> in California and other states, </w:t>
      </w:r>
      <w:r w:rsidR="002C5DF7" w:rsidRPr="009A1D9A">
        <w:rPr>
          <w:rFonts w:ascii="Arial" w:hAnsi="Arial" w:cs="Arial"/>
        </w:rPr>
        <w:t>many if not most students will need to make significant progress to reach the standards set for math and literacy that accompany college and career readiness.</w:t>
      </w:r>
    </w:p>
    <w:p w14:paraId="204B18D2" w14:textId="77777777" w:rsidR="002C5DF7" w:rsidRPr="009A1D9A" w:rsidRDefault="002C5DF7" w:rsidP="00E37FF0">
      <w:pPr>
        <w:pStyle w:val="ListParagraph"/>
        <w:rPr>
          <w:rFonts w:ascii="Arial" w:hAnsi="Arial" w:cs="Arial"/>
        </w:rPr>
      </w:pPr>
    </w:p>
    <w:p w14:paraId="7C03FD3D" w14:textId="555B1D77" w:rsidR="002C5DF7" w:rsidRPr="009A1D9A" w:rsidRDefault="002C5DF7" w:rsidP="002C5DF7">
      <w:pPr>
        <w:pStyle w:val="ListParagraph"/>
        <w:numPr>
          <w:ilvl w:val="0"/>
          <w:numId w:val="11"/>
        </w:numPr>
        <w:rPr>
          <w:rFonts w:ascii="Arial" w:hAnsi="Arial" w:cs="Arial"/>
        </w:rPr>
      </w:pPr>
      <w:r w:rsidRPr="009A1D9A">
        <w:rPr>
          <w:rFonts w:ascii="Arial" w:hAnsi="Arial" w:cs="Arial"/>
        </w:rPr>
        <w:t>Over time, as students experience multiple years of instruction related to the skills tested by the new assessments, California’s results will show improved achievement.  (In 2002, California’s new</w:t>
      </w:r>
      <w:r w:rsidR="00D972D7">
        <w:rPr>
          <w:rFonts w:ascii="Arial" w:hAnsi="Arial" w:cs="Arial"/>
        </w:rPr>
        <w:t xml:space="preserve"> Standardized Testing and Reporting (</w:t>
      </w:r>
      <w:r w:rsidRPr="009A1D9A">
        <w:rPr>
          <w:rFonts w:ascii="Arial" w:hAnsi="Arial" w:cs="Arial"/>
        </w:rPr>
        <w:t>STAR</w:t>
      </w:r>
      <w:r w:rsidR="00D972D7">
        <w:rPr>
          <w:rFonts w:ascii="Arial" w:hAnsi="Arial" w:cs="Arial"/>
        </w:rPr>
        <w:t>)</w:t>
      </w:r>
      <w:r w:rsidRPr="009A1D9A">
        <w:rPr>
          <w:rFonts w:ascii="Arial" w:hAnsi="Arial" w:cs="Arial"/>
        </w:rPr>
        <w:t xml:space="preserve"> tests also set a new baseline for achievement and student results improved quickly over time.)</w:t>
      </w:r>
    </w:p>
    <w:p w14:paraId="032DB7E4" w14:textId="77777777" w:rsidR="007E1A33" w:rsidRPr="009A1D9A" w:rsidRDefault="007E1A33" w:rsidP="00E37FF0">
      <w:pPr>
        <w:rPr>
          <w:rFonts w:ascii="Arial" w:hAnsi="Arial" w:cs="Arial"/>
        </w:rPr>
      </w:pPr>
    </w:p>
    <w:p w14:paraId="4CCAB8BD" w14:textId="2F64DA87" w:rsidR="001F5B37" w:rsidRPr="00113823" w:rsidRDefault="002C5DF7" w:rsidP="00113823">
      <w:pPr>
        <w:pStyle w:val="ListParagraph"/>
        <w:numPr>
          <w:ilvl w:val="0"/>
          <w:numId w:val="11"/>
        </w:numPr>
        <w:rPr>
          <w:rFonts w:ascii="Arial" w:hAnsi="Arial" w:cs="Arial"/>
        </w:rPr>
      </w:pPr>
      <w:r w:rsidRPr="009A1D9A">
        <w:rPr>
          <w:rFonts w:ascii="Arial" w:hAnsi="Arial" w:cs="Arial"/>
        </w:rPr>
        <w:t>Parents will receive a report of their child’s scores. But n</w:t>
      </w:r>
      <w:r w:rsidR="001F5B37" w:rsidRPr="009A1D9A">
        <w:rPr>
          <w:rFonts w:ascii="Arial" w:hAnsi="Arial" w:cs="Arial"/>
        </w:rPr>
        <w:t>o student, parent or teacher should be discouraged by the</w:t>
      </w:r>
      <w:r w:rsidR="00FB2CC2" w:rsidRPr="009A1D9A">
        <w:rPr>
          <w:rFonts w:ascii="Arial" w:hAnsi="Arial" w:cs="Arial"/>
        </w:rPr>
        <w:t>se</w:t>
      </w:r>
      <w:r w:rsidR="001F5B37" w:rsidRPr="009A1D9A">
        <w:rPr>
          <w:rFonts w:ascii="Arial" w:hAnsi="Arial" w:cs="Arial"/>
        </w:rPr>
        <w:t xml:space="preserve"> scores, which will not be </w:t>
      </w:r>
      <w:r w:rsidR="001F5B37" w:rsidRPr="00113823">
        <w:rPr>
          <w:rFonts w:ascii="Arial" w:hAnsi="Arial" w:cs="Arial"/>
        </w:rPr>
        <w:t>used to determine whether a student moves on to the next grade.  Rather, the scores will represent an opportunity to focus on the needs of students and support teachers and schools in their work to achieve college and career readiness.</w:t>
      </w:r>
    </w:p>
    <w:p w14:paraId="181E131D" w14:textId="77777777" w:rsidR="002C5DF7" w:rsidRPr="009A1D9A" w:rsidRDefault="002C5DF7" w:rsidP="00E37FF0">
      <w:pPr>
        <w:pStyle w:val="ListParagraph"/>
        <w:rPr>
          <w:rFonts w:ascii="Arial" w:hAnsi="Arial" w:cs="Arial"/>
        </w:rPr>
      </w:pPr>
    </w:p>
    <w:p w14:paraId="7533D8C6" w14:textId="77777777" w:rsidR="009A1D9A" w:rsidRDefault="009A1D9A" w:rsidP="00051064">
      <w:pPr>
        <w:rPr>
          <w:rFonts w:ascii="Arial" w:hAnsi="Arial" w:cs="Arial"/>
          <w:b/>
        </w:rPr>
      </w:pPr>
    </w:p>
    <w:p w14:paraId="5102FB98" w14:textId="77777777" w:rsidR="00051064" w:rsidRPr="009A1D9A" w:rsidRDefault="00051064" w:rsidP="00A4497E">
      <w:pPr>
        <w:keepNext/>
        <w:rPr>
          <w:rFonts w:ascii="Arial" w:hAnsi="Arial" w:cs="Arial"/>
          <w:b/>
        </w:rPr>
      </w:pPr>
      <w:r w:rsidRPr="009A1D9A">
        <w:rPr>
          <w:rFonts w:ascii="Arial" w:hAnsi="Arial" w:cs="Arial"/>
          <w:b/>
        </w:rPr>
        <w:lastRenderedPageBreak/>
        <w:t xml:space="preserve">How </w:t>
      </w:r>
      <w:r w:rsidR="000413C0" w:rsidRPr="009A1D9A">
        <w:rPr>
          <w:rFonts w:ascii="Arial" w:hAnsi="Arial" w:cs="Arial"/>
          <w:b/>
        </w:rPr>
        <w:t xml:space="preserve">will </w:t>
      </w:r>
      <w:r w:rsidRPr="009A1D9A">
        <w:rPr>
          <w:rFonts w:ascii="Arial" w:hAnsi="Arial" w:cs="Arial"/>
          <w:b/>
        </w:rPr>
        <w:t>th</w:t>
      </w:r>
      <w:r w:rsidR="000413C0" w:rsidRPr="009A1D9A">
        <w:rPr>
          <w:rFonts w:ascii="Arial" w:hAnsi="Arial" w:cs="Arial"/>
          <w:b/>
        </w:rPr>
        <w:t xml:space="preserve">is </w:t>
      </w:r>
      <w:r w:rsidRPr="009A1D9A">
        <w:rPr>
          <w:rFonts w:ascii="Arial" w:hAnsi="Arial" w:cs="Arial"/>
          <w:b/>
        </w:rPr>
        <w:t>system help improve teaching and learning?</w:t>
      </w:r>
    </w:p>
    <w:p w14:paraId="7A7AE5DC" w14:textId="77777777" w:rsidR="00CA55C8" w:rsidRPr="009A1D9A" w:rsidRDefault="00CA55C8" w:rsidP="00A4497E">
      <w:pPr>
        <w:keepNext/>
        <w:rPr>
          <w:rFonts w:ascii="Arial" w:hAnsi="Arial" w:cs="Arial"/>
        </w:rPr>
      </w:pPr>
    </w:p>
    <w:p w14:paraId="57D11B7C" w14:textId="1FEE94A8" w:rsidR="000413C0" w:rsidRPr="009A1D9A" w:rsidRDefault="000413C0" w:rsidP="00A4497E">
      <w:pPr>
        <w:pStyle w:val="ListParagraph"/>
        <w:keepNext/>
        <w:numPr>
          <w:ilvl w:val="0"/>
          <w:numId w:val="16"/>
        </w:numPr>
        <w:ind w:left="720"/>
        <w:rPr>
          <w:rFonts w:ascii="Arial" w:hAnsi="Arial" w:cs="Arial"/>
        </w:rPr>
      </w:pPr>
      <w:r w:rsidRPr="009A1D9A">
        <w:rPr>
          <w:rFonts w:ascii="Arial" w:hAnsi="Arial" w:cs="Arial"/>
        </w:rPr>
        <w:t xml:space="preserve">The Smarter Balanced </w:t>
      </w:r>
      <w:r w:rsidR="009B077F" w:rsidRPr="009A1D9A">
        <w:rPr>
          <w:rFonts w:ascii="Arial" w:hAnsi="Arial" w:cs="Arial"/>
        </w:rPr>
        <w:t xml:space="preserve">assessments are an academic check-up, designed to give teachers the feedback they need to improve instruction. The tests measure critical thinking, analytical writing, problem solving, and subject area knowledge, </w:t>
      </w:r>
      <w:r w:rsidRPr="009A1D9A">
        <w:rPr>
          <w:rFonts w:ascii="Arial" w:hAnsi="Arial" w:cs="Arial"/>
        </w:rPr>
        <w:t>provid</w:t>
      </w:r>
      <w:r w:rsidR="009B077F" w:rsidRPr="009A1D9A">
        <w:rPr>
          <w:rFonts w:ascii="Arial" w:hAnsi="Arial" w:cs="Arial"/>
        </w:rPr>
        <w:t>ing</w:t>
      </w:r>
      <w:r w:rsidRPr="009A1D9A">
        <w:rPr>
          <w:rFonts w:ascii="Arial" w:hAnsi="Arial" w:cs="Arial"/>
        </w:rPr>
        <w:t xml:space="preserve"> teachers with </w:t>
      </w:r>
      <w:r w:rsidR="00806D3A" w:rsidRPr="009A1D9A">
        <w:rPr>
          <w:rFonts w:ascii="Arial" w:hAnsi="Arial" w:cs="Arial"/>
        </w:rPr>
        <w:t xml:space="preserve">multiple sources of </w:t>
      </w:r>
      <w:r w:rsidRPr="009A1D9A">
        <w:rPr>
          <w:rFonts w:ascii="Arial" w:hAnsi="Arial" w:cs="Arial"/>
        </w:rPr>
        <w:t xml:space="preserve">actionable information about student strengths </w:t>
      </w:r>
      <w:r w:rsidR="009F2199" w:rsidRPr="009A1D9A">
        <w:rPr>
          <w:rFonts w:ascii="Arial" w:hAnsi="Arial" w:cs="Arial"/>
        </w:rPr>
        <w:t>and</w:t>
      </w:r>
      <w:r w:rsidRPr="009A1D9A">
        <w:rPr>
          <w:rFonts w:ascii="Arial" w:hAnsi="Arial" w:cs="Arial"/>
        </w:rPr>
        <w:t xml:space="preserve"> areas where students need additional support.</w:t>
      </w:r>
    </w:p>
    <w:p w14:paraId="0C1859EA" w14:textId="77777777" w:rsidR="002C5DF7" w:rsidRPr="009A1D9A" w:rsidRDefault="002C5DF7" w:rsidP="00E37FF0">
      <w:pPr>
        <w:pStyle w:val="ListParagraph"/>
        <w:rPr>
          <w:rFonts w:ascii="Arial" w:hAnsi="Arial" w:cs="Arial"/>
        </w:rPr>
      </w:pPr>
    </w:p>
    <w:p w14:paraId="70C96E36" w14:textId="14226A12" w:rsidR="00806D3A" w:rsidRPr="009A1D9A" w:rsidRDefault="009F2199" w:rsidP="00E37FF0">
      <w:pPr>
        <w:pStyle w:val="ListParagraph"/>
        <w:numPr>
          <w:ilvl w:val="0"/>
          <w:numId w:val="16"/>
        </w:numPr>
        <w:shd w:val="clear" w:color="auto" w:fill="FFFFFF"/>
        <w:spacing w:before="150" w:line="240" w:lineRule="atLeast"/>
        <w:ind w:left="720"/>
        <w:textAlignment w:val="baseline"/>
        <w:rPr>
          <w:rFonts w:ascii="Arial" w:hAnsi="Arial" w:cs="Arial"/>
        </w:rPr>
      </w:pPr>
      <w:r w:rsidRPr="009A1D9A">
        <w:rPr>
          <w:rFonts w:ascii="Arial" w:hAnsi="Arial" w:cs="Arial"/>
        </w:rPr>
        <w:t>T</w:t>
      </w:r>
      <w:r w:rsidR="00806D3A" w:rsidRPr="009A1D9A">
        <w:rPr>
          <w:rFonts w:ascii="Arial" w:hAnsi="Arial" w:cs="Arial"/>
        </w:rPr>
        <w:t xml:space="preserve">he system provides </w:t>
      </w:r>
      <w:r w:rsidRPr="009A1D9A">
        <w:rPr>
          <w:rFonts w:ascii="Arial" w:hAnsi="Arial" w:cs="Arial"/>
        </w:rPr>
        <w:t>two types of</w:t>
      </w:r>
      <w:r w:rsidR="00806D3A" w:rsidRPr="009A1D9A">
        <w:rPr>
          <w:rFonts w:ascii="Arial" w:hAnsi="Arial" w:cs="Arial"/>
        </w:rPr>
        <w:t xml:space="preserve"> interim assessments </w:t>
      </w:r>
      <w:r w:rsidRPr="009A1D9A">
        <w:rPr>
          <w:rFonts w:ascii="Arial" w:hAnsi="Arial" w:cs="Arial"/>
        </w:rPr>
        <w:t>that teachers and schools</w:t>
      </w:r>
      <w:r w:rsidR="00806D3A" w:rsidRPr="009A1D9A">
        <w:rPr>
          <w:rFonts w:ascii="Arial" w:hAnsi="Arial" w:cs="Arial"/>
        </w:rPr>
        <w:t xml:space="preserve"> can use to assess student learning at key points in the instructional year and to measure student preparednes</w:t>
      </w:r>
      <w:r w:rsidR="00113823">
        <w:rPr>
          <w:rFonts w:ascii="Arial" w:hAnsi="Arial" w:cs="Arial"/>
        </w:rPr>
        <w:t xml:space="preserve">s for year-end summative tests. </w:t>
      </w:r>
      <w:r w:rsidR="00A000E1" w:rsidRPr="009A1D9A">
        <w:rPr>
          <w:rFonts w:ascii="Arial" w:hAnsi="Arial" w:cs="Arial"/>
        </w:rPr>
        <w:t xml:space="preserve">Both of these tests provide information </w:t>
      </w:r>
      <w:r w:rsidR="00463A18" w:rsidRPr="009A1D9A">
        <w:rPr>
          <w:rFonts w:ascii="Arial" w:hAnsi="Arial" w:cs="Arial"/>
        </w:rPr>
        <w:t>for</w:t>
      </w:r>
      <w:r w:rsidR="00A000E1" w:rsidRPr="009A1D9A">
        <w:rPr>
          <w:rFonts w:ascii="Arial" w:hAnsi="Arial" w:cs="Arial"/>
        </w:rPr>
        <w:t xml:space="preserve"> teachers to adjust </w:t>
      </w:r>
      <w:r w:rsidR="00463A18" w:rsidRPr="009A1D9A">
        <w:rPr>
          <w:rFonts w:ascii="Arial" w:hAnsi="Arial" w:cs="Arial"/>
        </w:rPr>
        <w:t xml:space="preserve">and differentiate </w:t>
      </w:r>
      <w:r w:rsidR="00A000E1" w:rsidRPr="009A1D9A">
        <w:rPr>
          <w:rFonts w:ascii="Arial" w:hAnsi="Arial" w:cs="Arial"/>
        </w:rPr>
        <w:t>teaching in response to the results.</w:t>
      </w:r>
    </w:p>
    <w:p w14:paraId="7A95F4DD" w14:textId="77777777" w:rsidR="000413C0" w:rsidRPr="009A1D9A" w:rsidRDefault="000413C0" w:rsidP="000413C0">
      <w:pPr>
        <w:pStyle w:val="ListParagraph"/>
        <w:rPr>
          <w:rFonts w:ascii="Arial" w:hAnsi="Arial" w:cs="Arial"/>
        </w:rPr>
      </w:pPr>
    </w:p>
    <w:p w14:paraId="65DFCE2D" w14:textId="3B89B79C" w:rsidR="000413C0" w:rsidRPr="009A1D9A" w:rsidRDefault="000413C0" w:rsidP="000413C0">
      <w:pPr>
        <w:pStyle w:val="ListParagraph"/>
        <w:numPr>
          <w:ilvl w:val="0"/>
          <w:numId w:val="16"/>
        </w:numPr>
        <w:shd w:val="clear" w:color="auto" w:fill="FFFFFF"/>
        <w:spacing w:before="150" w:line="240" w:lineRule="atLeast"/>
        <w:ind w:left="720"/>
        <w:textAlignment w:val="baseline"/>
        <w:rPr>
          <w:rFonts w:ascii="Arial" w:hAnsi="Arial" w:cs="Arial"/>
        </w:rPr>
      </w:pPr>
      <w:r w:rsidRPr="009A1D9A">
        <w:rPr>
          <w:rFonts w:ascii="Arial" w:hAnsi="Arial" w:cs="Arial"/>
        </w:rPr>
        <w:t xml:space="preserve">The system </w:t>
      </w:r>
      <w:r w:rsidR="00806D3A" w:rsidRPr="009A1D9A">
        <w:rPr>
          <w:rFonts w:ascii="Arial" w:hAnsi="Arial" w:cs="Arial"/>
        </w:rPr>
        <w:t xml:space="preserve">provides </w:t>
      </w:r>
      <w:r w:rsidRPr="009A1D9A">
        <w:rPr>
          <w:rFonts w:ascii="Arial" w:hAnsi="Arial" w:cs="Arial"/>
        </w:rPr>
        <w:t xml:space="preserve">a Digital Library </w:t>
      </w:r>
      <w:r w:rsidR="00A1696F" w:rsidRPr="009A1D9A">
        <w:rPr>
          <w:rFonts w:ascii="Arial" w:hAnsi="Arial" w:cs="Arial"/>
        </w:rPr>
        <w:t>of</w:t>
      </w:r>
      <w:r w:rsidR="00806D3A" w:rsidRPr="009A1D9A">
        <w:rPr>
          <w:rFonts w:ascii="Arial" w:hAnsi="Arial" w:cs="Arial"/>
        </w:rPr>
        <w:t xml:space="preserve"> professional learning </w:t>
      </w:r>
      <w:r w:rsidR="003B5A08" w:rsidRPr="009A1D9A">
        <w:rPr>
          <w:rFonts w:ascii="Arial" w:hAnsi="Arial" w:cs="Arial"/>
        </w:rPr>
        <w:t xml:space="preserve">and instructional </w:t>
      </w:r>
      <w:r w:rsidR="00806D3A" w:rsidRPr="009A1D9A">
        <w:rPr>
          <w:rFonts w:ascii="Arial" w:hAnsi="Arial" w:cs="Arial"/>
        </w:rPr>
        <w:t>resources to</w:t>
      </w:r>
      <w:r w:rsidRPr="009A1D9A">
        <w:rPr>
          <w:rFonts w:ascii="Arial" w:hAnsi="Arial" w:cs="Arial"/>
        </w:rPr>
        <w:t xml:space="preserve"> help </w:t>
      </w:r>
      <w:r w:rsidR="003B5A08" w:rsidRPr="009A1D9A">
        <w:rPr>
          <w:rFonts w:ascii="Arial" w:hAnsi="Arial" w:cs="Arial"/>
        </w:rPr>
        <w:t xml:space="preserve">teachers assess individual </w:t>
      </w:r>
      <w:r w:rsidRPr="009A1D9A">
        <w:rPr>
          <w:rFonts w:ascii="Arial" w:hAnsi="Arial" w:cs="Arial"/>
        </w:rPr>
        <w:t>student learning</w:t>
      </w:r>
      <w:r w:rsidR="003B5A08" w:rsidRPr="009A1D9A">
        <w:rPr>
          <w:rFonts w:ascii="Arial" w:hAnsi="Arial" w:cs="Arial"/>
        </w:rPr>
        <w:t xml:space="preserve"> during instruction, provide feedback to students in a t</w:t>
      </w:r>
      <w:r w:rsidR="00A1696F" w:rsidRPr="009A1D9A">
        <w:rPr>
          <w:rFonts w:ascii="Arial" w:hAnsi="Arial" w:cs="Arial"/>
        </w:rPr>
        <w:t>imely manner, and adjust teaching and learning</w:t>
      </w:r>
      <w:r w:rsidR="003B5A08" w:rsidRPr="009A1D9A">
        <w:rPr>
          <w:rFonts w:ascii="Arial" w:hAnsi="Arial" w:cs="Arial"/>
        </w:rPr>
        <w:t xml:space="preserve"> as needed.</w:t>
      </w:r>
    </w:p>
    <w:p w14:paraId="55F572FB" w14:textId="77777777" w:rsidR="000413C0" w:rsidRPr="009A1D9A" w:rsidRDefault="000413C0" w:rsidP="000413C0">
      <w:pPr>
        <w:pStyle w:val="ListParagraph"/>
        <w:shd w:val="clear" w:color="auto" w:fill="FFFFFF"/>
        <w:spacing w:before="150" w:line="240" w:lineRule="atLeast"/>
        <w:textAlignment w:val="baseline"/>
        <w:rPr>
          <w:rFonts w:ascii="Arial" w:hAnsi="Arial" w:cs="Arial"/>
        </w:rPr>
      </w:pPr>
    </w:p>
    <w:p w14:paraId="4448F0D5" w14:textId="77777777" w:rsidR="006A24DF" w:rsidRPr="009A1D9A" w:rsidRDefault="006A24DF" w:rsidP="000413C0">
      <w:pPr>
        <w:pStyle w:val="ListParagraph"/>
        <w:shd w:val="clear" w:color="auto" w:fill="FFFFFF"/>
        <w:spacing w:before="150" w:line="240" w:lineRule="atLeast"/>
        <w:textAlignment w:val="baseline"/>
        <w:rPr>
          <w:rFonts w:ascii="Arial" w:hAnsi="Arial" w:cs="Arial"/>
        </w:rPr>
      </w:pPr>
    </w:p>
    <w:p w14:paraId="0F03D70E" w14:textId="77777777" w:rsidR="00654F40" w:rsidRPr="009A1D9A" w:rsidRDefault="00654F40" w:rsidP="00E37FF0">
      <w:pPr>
        <w:pStyle w:val="ListParagraph"/>
        <w:shd w:val="clear" w:color="auto" w:fill="FFFFFF"/>
        <w:spacing w:before="150" w:line="240" w:lineRule="atLeast"/>
        <w:textAlignment w:val="baseline"/>
        <w:rPr>
          <w:rFonts w:ascii="Arial" w:hAnsi="Arial" w:cs="Arial"/>
          <w:b/>
        </w:rPr>
      </w:pPr>
    </w:p>
    <w:sectPr w:rsidR="00654F40" w:rsidRPr="009A1D9A" w:rsidSect="00A4497E">
      <w:type w:val="continuous"/>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E6EC" w14:textId="77777777" w:rsidR="007D7AE4" w:rsidRDefault="007D7AE4" w:rsidP="00B4423C">
      <w:r>
        <w:separator/>
      </w:r>
    </w:p>
  </w:endnote>
  <w:endnote w:type="continuationSeparator" w:id="0">
    <w:p w14:paraId="10AEC865" w14:textId="77777777" w:rsidR="007D7AE4" w:rsidRDefault="007D7AE4" w:rsidP="00B4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15202"/>
      <w:docPartObj>
        <w:docPartGallery w:val="Page Numbers (Bottom of Page)"/>
        <w:docPartUnique/>
      </w:docPartObj>
    </w:sdtPr>
    <w:sdtEndPr>
      <w:rPr>
        <w:noProof/>
      </w:rPr>
    </w:sdtEndPr>
    <w:sdtContent>
      <w:p w14:paraId="2CBC6654" w14:textId="05E3CEB9" w:rsidR="007E1A33" w:rsidRDefault="00AE6618" w:rsidP="007E1A33">
        <w:pPr>
          <w:pStyle w:val="Footer"/>
          <w:tabs>
            <w:tab w:val="clear" w:pos="4680"/>
          </w:tabs>
        </w:pPr>
        <w:r>
          <w:t>February 2015</w:t>
        </w:r>
        <w:r>
          <w:tab/>
        </w:r>
        <w:r w:rsidR="007E1A33">
          <w:fldChar w:fldCharType="begin"/>
        </w:r>
        <w:r w:rsidR="007E1A33">
          <w:instrText xml:space="preserve"> PAGE   \* MERGEFORMAT </w:instrText>
        </w:r>
        <w:r w:rsidR="007E1A33">
          <w:fldChar w:fldCharType="separate"/>
        </w:r>
        <w:r w:rsidR="001C3D2D">
          <w:rPr>
            <w:noProof/>
          </w:rPr>
          <w:t>2</w:t>
        </w:r>
        <w:r w:rsidR="007E1A33">
          <w:rPr>
            <w:noProof/>
          </w:rPr>
          <w:fldChar w:fldCharType="end"/>
        </w:r>
      </w:p>
    </w:sdtContent>
  </w:sdt>
  <w:p w14:paraId="587276DB" w14:textId="3C97F5C5" w:rsidR="009A1D9A" w:rsidRPr="009A1D9A" w:rsidRDefault="009A1D9A" w:rsidP="009A1D9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A536C" w14:textId="77777777" w:rsidR="007D7AE4" w:rsidRDefault="007D7AE4" w:rsidP="00B4423C">
      <w:r>
        <w:separator/>
      </w:r>
    </w:p>
  </w:footnote>
  <w:footnote w:type="continuationSeparator" w:id="0">
    <w:p w14:paraId="71B28454" w14:textId="77777777" w:rsidR="007D7AE4" w:rsidRDefault="007D7AE4" w:rsidP="00B4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E6A"/>
    <w:multiLevelType w:val="hybridMultilevel"/>
    <w:tmpl w:val="1ED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0176"/>
    <w:multiLevelType w:val="hybridMultilevel"/>
    <w:tmpl w:val="60C4B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920D2"/>
    <w:multiLevelType w:val="hybridMultilevel"/>
    <w:tmpl w:val="A05E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A447B"/>
    <w:multiLevelType w:val="hybridMultilevel"/>
    <w:tmpl w:val="A524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A5D5F"/>
    <w:multiLevelType w:val="hybridMultilevel"/>
    <w:tmpl w:val="A0C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77682"/>
    <w:multiLevelType w:val="hybridMultilevel"/>
    <w:tmpl w:val="6B7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D65"/>
    <w:multiLevelType w:val="hybridMultilevel"/>
    <w:tmpl w:val="79C01DBC"/>
    <w:lvl w:ilvl="0" w:tplc="2A78983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A3C22"/>
    <w:multiLevelType w:val="hybridMultilevel"/>
    <w:tmpl w:val="507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B4A6D"/>
    <w:multiLevelType w:val="hybridMultilevel"/>
    <w:tmpl w:val="1778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26CF6"/>
    <w:multiLevelType w:val="hybridMultilevel"/>
    <w:tmpl w:val="21D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C1417"/>
    <w:multiLevelType w:val="hybridMultilevel"/>
    <w:tmpl w:val="B524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028F8"/>
    <w:multiLevelType w:val="multilevel"/>
    <w:tmpl w:val="B6C662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C8E0261"/>
    <w:multiLevelType w:val="hybridMultilevel"/>
    <w:tmpl w:val="E0A4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F4B11"/>
    <w:multiLevelType w:val="hybridMultilevel"/>
    <w:tmpl w:val="055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D7698"/>
    <w:multiLevelType w:val="hybridMultilevel"/>
    <w:tmpl w:val="C9C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91566"/>
    <w:multiLevelType w:val="hybridMultilevel"/>
    <w:tmpl w:val="3E3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0"/>
  </w:num>
  <w:num w:numId="5">
    <w:abstractNumId w:val="2"/>
  </w:num>
  <w:num w:numId="6">
    <w:abstractNumId w:val="8"/>
  </w:num>
  <w:num w:numId="7">
    <w:abstractNumId w:val="7"/>
  </w:num>
  <w:num w:numId="8">
    <w:abstractNumId w:val="9"/>
  </w:num>
  <w:num w:numId="9">
    <w:abstractNumId w:val="14"/>
  </w:num>
  <w:num w:numId="10">
    <w:abstractNumId w:val="13"/>
  </w:num>
  <w:num w:numId="11">
    <w:abstractNumId w:val="0"/>
  </w:num>
  <w:num w:numId="12">
    <w:abstractNumId w:val="5"/>
  </w:num>
  <w:num w:numId="13">
    <w:abstractNumId w:val="4"/>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9"/>
    <w:rsid w:val="0001249D"/>
    <w:rsid w:val="000158F3"/>
    <w:rsid w:val="000269B6"/>
    <w:rsid w:val="000413C0"/>
    <w:rsid w:val="00051064"/>
    <w:rsid w:val="000675BE"/>
    <w:rsid w:val="000712BD"/>
    <w:rsid w:val="00077078"/>
    <w:rsid w:val="00092586"/>
    <w:rsid w:val="000B1C46"/>
    <w:rsid w:val="000B7263"/>
    <w:rsid w:val="00104C08"/>
    <w:rsid w:val="0010700B"/>
    <w:rsid w:val="00113428"/>
    <w:rsid w:val="00113823"/>
    <w:rsid w:val="001215E6"/>
    <w:rsid w:val="001476DB"/>
    <w:rsid w:val="00147886"/>
    <w:rsid w:val="001660E2"/>
    <w:rsid w:val="001842A7"/>
    <w:rsid w:val="001C3D2D"/>
    <w:rsid w:val="001D2158"/>
    <w:rsid w:val="001E13D5"/>
    <w:rsid w:val="001F4CB3"/>
    <w:rsid w:val="001F5B37"/>
    <w:rsid w:val="00231A65"/>
    <w:rsid w:val="00245C19"/>
    <w:rsid w:val="0024704B"/>
    <w:rsid w:val="0025678D"/>
    <w:rsid w:val="00270284"/>
    <w:rsid w:val="002708AB"/>
    <w:rsid w:val="00275AFF"/>
    <w:rsid w:val="002776E2"/>
    <w:rsid w:val="00280E6C"/>
    <w:rsid w:val="00284221"/>
    <w:rsid w:val="00285D98"/>
    <w:rsid w:val="0029101C"/>
    <w:rsid w:val="002A68E4"/>
    <w:rsid w:val="002B15A2"/>
    <w:rsid w:val="002B5FAA"/>
    <w:rsid w:val="002C5DF7"/>
    <w:rsid w:val="002C697E"/>
    <w:rsid w:val="002C780B"/>
    <w:rsid w:val="002D7203"/>
    <w:rsid w:val="002E7EF9"/>
    <w:rsid w:val="00302BA0"/>
    <w:rsid w:val="0031408E"/>
    <w:rsid w:val="00321549"/>
    <w:rsid w:val="00335EA8"/>
    <w:rsid w:val="003409CB"/>
    <w:rsid w:val="003426B4"/>
    <w:rsid w:val="0036195B"/>
    <w:rsid w:val="00365297"/>
    <w:rsid w:val="00374EB7"/>
    <w:rsid w:val="00377ECF"/>
    <w:rsid w:val="00377F10"/>
    <w:rsid w:val="00387E8C"/>
    <w:rsid w:val="00392388"/>
    <w:rsid w:val="003976FD"/>
    <w:rsid w:val="003B4283"/>
    <w:rsid w:val="003B5A08"/>
    <w:rsid w:val="003C56B7"/>
    <w:rsid w:val="003D16BC"/>
    <w:rsid w:val="00425DAA"/>
    <w:rsid w:val="00440D83"/>
    <w:rsid w:val="00460844"/>
    <w:rsid w:val="00460BC3"/>
    <w:rsid w:val="00463A18"/>
    <w:rsid w:val="004A1DBE"/>
    <w:rsid w:val="004A7E74"/>
    <w:rsid w:val="004B54AB"/>
    <w:rsid w:val="004D0121"/>
    <w:rsid w:val="004E5403"/>
    <w:rsid w:val="004E7BC7"/>
    <w:rsid w:val="005241CF"/>
    <w:rsid w:val="00553944"/>
    <w:rsid w:val="0055424A"/>
    <w:rsid w:val="00565B36"/>
    <w:rsid w:val="005679D0"/>
    <w:rsid w:val="005A583E"/>
    <w:rsid w:val="005B0370"/>
    <w:rsid w:val="005D0A74"/>
    <w:rsid w:val="005E0E8C"/>
    <w:rsid w:val="00601608"/>
    <w:rsid w:val="00603693"/>
    <w:rsid w:val="00631351"/>
    <w:rsid w:val="00635E14"/>
    <w:rsid w:val="006543DC"/>
    <w:rsid w:val="00654F40"/>
    <w:rsid w:val="00664D61"/>
    <w:rsid w:val="006A24DF"/>
    <w:rsid w:val="006B4F2C"/>
    <w:rsid w:val="00712360"/>
    <w:rsid w:val="00735498"/>
    <w:rsid w:val="00754BEC"/>
    <w:rsid w:val="00797A14"/>
    <w:rsid w:val="007B30FE"/>
    <w:rsid w:val="007D7AE4"/>
    <w:rsid w:val="007E1A33"/>
    <w:rsid w:val="007F64A4"/>
    <w:rsid w:val="0080441A"/>
    <w:rsid w:val="00806D3A"/>
    <w:rsid w:val="008323B3"/>
    <w:rsid w:val="0083735F"/>
    <w:rsid w:val="008540CD"/>
    <w:rsid w:val="00866032"/>
    <w:rsid w:val="008706BE"/>
    <w:rsid w:val="0087416C"/>
    <w:rsid w:val="008763BB"/>
    <w:rsid w:val="00883391"/>
    <w:rsid w:val="008938E2"/>
    <w:rsid w:val="008A0309"/>
    <w:rsid w:val="008A76E4"/>
    <w:rsid w:val="008B0104"/>
    <w:rsid w:val="008B3637"/>
    <w:rsid w:val="00926F67"/>
    <w:rsid w:val="00930443"/>
    <w:rsid w:val="0094136A"/>
    <w:rsid w:val="0095361D"/>
    <w:rsid w:val="0095442A"/>
    <w:rsid w:val="00971E6E"/>
    <w:rsid w:val="0098109C"/>
    <w:rsid w:val="0098141F"/>
    <w:rsid w:val="00994DB0"/>
    <w:rsid w:val="009A1D9A"/>
    <w:rsid w:val="009A4346"/>
    <w:rsid w:val="009B077F"/>
    <w:rsid w:val="009B52E5"/>
    <w:rsid w:val="009D6D5A"/>
    <w:rsid w:val="009E15F4"/>
    <w:rsid w:val="009E69B0"/>
    <w:rsid w:val="009F18FC"/>
    <w:rsid w:val="009F2199"/>
    <w:rsid w:val="00A000E1"/>
    <w:rsid w:val="00A073C5"/>
    <w:rsid w:val="00A1696F"/>
    <w:rsid w:val="00A4232E"/>
    <w:rsid w:val="00A4497E"/>
    <w:rsid w:val="00A64E15"/>
    <w:rsid w:val="00A86F92"/>
    <w:rsid w:val="00A919A5"/>
    <w:rsid w:val="00AB7974"/>
    <w:rsid w:val="00AC0C5A"/>
    <w:rsid w:val="00AC24CC"/>
    <w:rsid w:val="00AC39B7"/>
    <w:rsid w:val="00AD65EE"/>
    <w:rsid w:val="00AE6618"/>
    <w:rsid w:val="00B0157B"/>
    <w:rsid w:val="00B02340"/>
    <w:rsid w:val="00B40AF0"/>
    <w:rsid w:val="00B4423C"/>
    <w:rsid w:val="00B60522"/>
    <w:rsid w:val="00B613DE"/>
    <w:rsid w:val="00B619B5"/>
    <w:rsid w:val="00B62416"/>
    <w:rsid w:val="00B628F3"/>
    <w:rsid w:val="00B70991"/>
    <w:rsid w:val="00B83665"/>
    <w:rsid w:val="00B91CE9"/>
    <w:rsid w:val="00B9328C"/>
    <w:rsid w:val="00BB3C42"/>
    <w:rsid w:val="00BC0334"/>
    <w:rsid w:val="00BD2B1A"/>
    <w:rsid w:val="00BD4FFC"/>
    <w:rsid w:val="00BE0888"/>
    <w:rsid w:val="00BF0A97"/>
    <w:rsid w:val="00BF3CAD"/>
    <w:rsid w:val="00BF4148"/>
    <w:rsid w:val="00C05DB4"/>
    <w:rsid w:val="00C104B4"/>
    <w:rsid w:val="00C2396A"/>
    <w:rsid w:val="00C2539A"/>
    <w:rsid w:val="00C36F33"/>
    <w:rsid w:val="00C719CE"/>
    <w:rsid w:val="00C809E5"/>
    <w:rsid w:val="00C8627D"/>
    <w:rsid w:val="00C90A87"/>
    <w:rsid w:val="00CA0175"/>
    <w:rsid w:val="00CA03B0"/>
    <w:rsid w:val="00CA55C8"/>
    <w:rsid w:val="00CA5689"/>
    <w:rsid w:val="00CA67A5"/>
    <w:rsid w:val="00CB68A8"/>
    <w:rsid w:val="00CC0165"/>
    <w:rsid w:val="00CD1EC4"/>
    <w:rsid w:val="00CE1542"/>
    <w:rsid w:val="00CF1F08"/>
    <w:rsid w:val="00CF5D74"/>
    <w:rsid w:val="00D15BB4"/>
    <w:rsid w:val="00D22970"/>
    <w:rsid w:val="00D43CEC"/>
    <w:rsid w:val="00D70555"/>
    <w:rsid w:val="00D7534A"/>
    <w:rsid w:val="00D75D17"/>
    <w:rsid w:val="00D856BE"/>
    <w:rsid w:val="00D91D7F"/>
    <w:rsid w:val="00D972D7"/>
    <w:rsid w:val="00DA72D7"/>
    <w:rsid w:val="00DB04C8"/>
    <w:rsid w:val="00DB3EED"/>
    <w:rsid w:val="00DB4BB1"/>
    <w:rsid w:val="00DD47DF"/>
    <w:rsid w:val="00DE0295"/>
    <w:rsid w:val="00DE22BF"/>
    <w:rsid w:val="00E051AE"/>
    <w:rsid w:val="00E13FBA"/>
    <w:rsid w:val="00E36901"/>
    <w:rsid w:val="00E37FF0"/>
    <w:rsid w:val="00E42E0C"/>
    <w:rsid w:val="00E45F8A"/>
    <w:rsid w:val="00E6258D"/>
    <w:rsid w:val="00E750DE"/>
    <w:rsid w:val="00E76678"/>
    <w:rsid w:val="00E83BBD"/>
    <w:rsid w:val="00EA0A87"/>
    <w:rsid w:val="00EB382C"/>
    <w:rsid w:val="00EB3A0A"/>
    <w:rsid w:val="00EB3F00"/>
    <w:rsid w:val="00EB46F9"/>
    <w:rsid w:val="00EC76E4"/>
    <w:rsid w:val="00ED154E"/>
    <w:rsid w:val="00ED28AA"/>
    <w:rsid w:val="00ED33EB"/>
    <w:rsid w:val="00EE555D"/>
    <w:rsid w:val="00EE65B8"/>
    <w:rsid w:val="00EF07C2"/>
    <w:rsid w:val="00EF4B44"/>
    <w:rsid w:val="00F02DDF"/>
    <w:rsid w:val="00F13316"/>
    <w:rsid w:val="00F153A4"/>
    <w:rsid w:val="00F16340"/>
    <w:rsid w:val="00F2376E"/>
    <w:rsid w:val="00F36AC7"/>
    <w:rsid w:val="00F36F70"/>
    <w:rsid w:val="00F75AA8"/>
    <w:rsid w:val="00FA4F07"/>
    <w:rsid w:val="00FA68CA"/>
    <w:rsid w:val="00FB2CC2"/>
    <w:rsid w:val="00FC659D"/>
    <w:rsid w:val="00FF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3B78"/>
  <w15:docId w15:val="{1243CA83-1F72-4F8A-8D37-577AB8A3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1CE9"/>
    <w:rPr>
      <w:sz w:val="16"/>
      <w:szCs w:val="16"/>
    </w:rPr>
  </w:style>
  <w:style w:type="paragraph" w:styleId="CommentText">
    <w:name w:val="annotation text"/>
    <w:basedOn w:val="Normal"/>
    <w:link w:val="CommentTextChar"/>
    <w:uiPriority w:val="99"/>
    <w:semiHidden/>
    <w:unhideWhenUsed/>
    <w:rsid w:val="00B91CE9"/>
    <w:rPr>
      <w:sz w:val="20"/>
      <w:szCs w:val="20"/>
    </w:rPr>
  </w:style>
  <w:style w:type="character" w:customStyle="1" w:styleId="CommentTextChar">
    <w:name w:val="Comment Text Char"/>
    <w:basedOn w:val="DefaultParagraphFont"/>
    <w:link w:val="CommentText"/>
    <w:uiPriority w:val="99"/>
    <w:semiHidden/>
    <w:rsid w:val="00B91CE9"/>
    <w:rPr>
      <w:sz w:val="20"/>
      <w:szCs w:val="20"/>
    </w:rPr>
  </w:style>
  <w:style w:type="paragraph" w:styleId="BalloonText">
    <w:name w:val="Balloon Text"/>
    <w:basedOn w:val="Normal"/>
    <w:link w:val="BalloonTextChar"/>
    <w:uiPriority w:val="99"/>
    <w:semiHidden/>
    <w:unhideWhenUsed/>
    <w:rsid w:val="00B9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E9"/>
    <w:rPr>
      <w:rFonts w:ascii="Segoe UI" w:hAnsi="Segoe UI" w:cs="Segoe UI"/>
      <w:sz w:val="18"/>
      <w:szCs w:val="18"/>
    </w:rPr>
  </w:style>
  <w:style w:type="paragraph" w:styleId="ListParagraph">
    <w:name w:val="List Paragraph"/>
    <w:basedOn w:val="Normal"/>
    <w:uiPriority w:val="34"/>
    <w:qFormat/>
    <w:rsid w:val="00B02340"/>
    <w:pPr>
      <w:ind w:left="720"/>
      <w:contextualSpacing/>
    </w:pPr>
  </w:style>
  <w:style w:type="paragraph" w:customStyle="1" w:styleId="Bullets">
    <w:name w:val="Bullets"/>
    <w:rsid w:val="00231A65"/>
    <w:pPr>
      <w:numPr>
        <w:numId w:val="3"/>
      </w:numPr>
      <w:spacing w:after="120" w:line="240" w:lineRule="auto"/>
      <w:ind w:left="763" w:hanging="187"/>
    </w:pPr>
    <w:rPr>
      <w:rFonts w:ascii="Times New Roman" w:eastAsia="Times New Roman" w:hAnsi="Times New Roman" w:cs="Times New Roman"/>
      <w:lang w:bidi="en-US"/>
    </w:rPr>
  </w:style>
  <w:style w:type="paragraph" w:styleId="NoSpacing">
    <w:name w:val="No Spacing"/>
    <w:link w:val="NoSpacingChar"/>
    <w:uiPriority w:val="1"/>
    <w:qFormat/>
    <w:rsid w:val="0001249D"/>
    <w:pPr>
      <w:spacing w:after="0" w:line="240" w:lineRule="auto"/>
    </w:pPr>
    <w:rPr>
      <w:rFonts w:eastAsiaTheme="minorEastAsia"/>
    </w:rPr>
  </w:style>
  <w:style w:type="character" w:customStyle="1" w:styleId="NoSpacingChar">
    <w:name w:val="No Spacing Char"/>
    <w:basedOn w:val="DefaultParagraphFont"/>
    <w:link w:val="NoSpacing"/>
    <w:uiPriority w:val="1"/>
    <w:rsid w:val="0001249D"/>
    <w:rPr>
      <w:rFonts w:eastAsiaTheme="minorEastAsia"/>
    </w:rPr>
  </w:style>
  <w:style w:type="paragraph" w:styleId="CommentSubject">
    <w:name w:val="annotation subject"/>
    <w:basedOn w:val="CommentText"/>
    <w:next w:val="CommentText"/>
    <w:link w:val="CommentSubjectChar"/>
    <w:uiPriority w:val="99"/>
    <w:semiHidden/>
    <w:unhideWhenUsed/>
    <w:rsid w:val="00DA72D7"/>
    <w:rPr>
      <w:b/>
      <w:bCs/>
    </w:rPr>
  </w:style>
  <w:style w:type="character" w:customStyle="1" w:styleId="CommentSubjectChar">
    <w:name w:val="Comment Subject Char"/>
    <w:basedOn w:val="CommentTextChar"/>
    <w:link w:val="CommentSubject"/>
    <w:uiPriority w:val="99"/>
    <w:semiHidden/>
    <w:rsid w:val="00DA72D7"/>
    <w:rPr>
      <w:b/>
      <w:bCs/>
      <w:sz w:val="20"/>
      <w:szCs w:val="20"/>
    </w:rPr>
  </w:style>
  <w:style w:type="character" w:customStyle="1" w:styleId="apple-converted-space">
    <w:name w:val="apple-converted-space"/>
    <w:basedOn w:val="DefaultParagraphFont"/>
    <w:rsid w:val="00BD4FFC"/>
  </w:style>
  <w:style w:type="paragraph" w:styleId="Revision">
    <w:name w:val="Revision"/>
    <w:hidden/>
    <w:uiPriority w:val="99"/>
    <w:semiHidden/>
    <w:rsid w:val="009E15F4"/>
    <w:pPr>
      <w:spacing w:after="0" w:line="240" w:lineRule="auto"/>
    </w:pPr>
    <w:rPr>
      <w:sz w:val="24"/>
      <w:szCs w:val="24"/>
    </w:rPr>
  </w:style>
  <w:style w:type="paragraph" w:styleId="Header">
    <w:name w:val="header"/>
    <w:basedOn w:val="Normal"/>
    <w:link w:val="HeaderChar"/>
    <w:uiPriority w:val="99"/>
    <w:unhideWhenUsed/>
    <w:rsid w:val="00B4423C"/>
    <w:pPr>
      <w:tabs>
        <w:tab w:val="center" w:pos="4680"/>
        <w:tab w:val="right" w:pos="9360"/>
      </w:tabs>
    </w:pPr>
  </w:style>
  <w:style w:type="character" w:customStyle="1" w:styleId="HeaderChar">
    <w:name w:val="Header Char"/>
    <w:basedOn w:val="DefaultParagraphFont"/>
    <w:link w:val="Header"/>
    <w:uiPriority w:val="99"/>
    <w:rsid w:val="00B4423C"/>
    <w:rPr>
      <w:sz w:val="24"/>
      <w:szCs w:val="24"/>
    </w:rPr>
  </w:style>
  <w:style w:type="paragraph" w:styleId="Footer">
    <w:name w:val="footer"/>
    <w:basedOn w:val="Normal"/>
    <w:link w:val="FooterChar"/>
    <w:uiPriority w:val="99"/>
    <w:unhideWhenUsed/>
    <w:rsid w:val="00B4423C"/>
    <w:pPr>
      <w:tabs>
        <w:tab w:val="center" w:pos="4680"/>
        <w:tab w:val="right" w:pos="9360"/>
      </w:tabs>
    </w:pPr>
  </w:style>
  <w:style w:type="character" w:customStyle="1" w:styleId="FooterChar">
    <w:name w:val="Footer Char"/>
    <w:basedOn w:val="DefaultParagraphFont"/>
    <w:link w:val="Footer"/>
    <w:uiPriority w:val="99"/>
    <w:rsid w:val="00B44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8090">
      <w:bodyDiv w:val="1"/>
      <w:marLeft w:val="0"/>
      <w:marRight w:val="0"/>
      <w:marTop w:val="0"/>
      <w:marBottom w:val="0"/>
      <w:divBdr>
        <w:top w:val="none" w:sz="0" w:space="0" w:color="auto"/>
        <w:left w:val="none" w:sz="0" w:space="0" w:color="auto"/>
        <w:bottom w:val="none" w:sz="0" w:space="0" w:color="auto"/>
        <w:right w:val="none" w:sz="0" w:space="0" w:color="auto"/>
      </w:divBdr>
    </w:div>
    <w:div w:id="17348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B9B1-4173-4B92-9D12-E4E3DDFF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Theresa</dc:creator>
  <cp:lastModifiedBy>Will Lee</cp:lastModifiedBy>
  <cp:revision>2</cp:revision>
  <cp:lastPrinted>2015-02-20T22:27:00Z</cp:lastPrinted>
  <dcterms:created xsi:type="dcterms:W3CDTF">2015-02-23T18:39:00Z</dcterms:created>
  <dcterms:modified xsi:type="dcterms:W3CDTF">2015-02-23T18:39:00Z</dcterms:modified>
</cp:coreProperties>
</file>